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4824"/>
      </w:tblGrid>
      <w:tr>
        <w:trPr>
          <w:trHeight w:val="1293" w:hRule="atLeast"/>
          <w:cantSplit w:val="false"/>
        </w:trPr>
        <w:tc>
          <w:tcPr>
            <w:tcW w:w="48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Автономна </w:t>
            </w:r>
            <w:r>
              <w:rPr>
                <w:sz w:val="28"/>
                <w:lang w:val="uk-UA"/>
              </w:rPr>
              <w:t>Республіка Крим</w:t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Сімферопольська міська рада</w:t>
            </w:r>
          </w:p>
          <w:p>
            <w:pPr>
              <w:pStyle w:val="3"/>
              <w:numPr>
                <w:ilvl w:val="2"/>
                <w:numId w:val="1"/>
              </w:num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НАВЧАЛЬНО-ВИХОВНИЙ КОМПЛЕКС „ШКОЛА-ЛІЦЕЙ” № 3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ІМ. А.С. МАКАРЕНКА</w:t>
            </w:r>
          </w:p>
          <w:p>
            <w:pPr>
              <w:pStyle w:val="Normal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вул. Лермонтова, 14а  м. Сімферополь   95034</w:t>
            </w:r>
          </w:p>
          <w:p>
            <w:pPr>
              <w:pStyle w:val="Normal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sz w:val="28"/>
              </w:rPr>
            </w:pPr>
            <w:r>
              <w:rPr>
                <w:sz w:val="28"/>
              </w:rPr>
              <w:t>Автономная Республика Крым</w:t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</w:rPr>
            </w:pPr>
            <w:r>
              <w:rPr>
                <w:sz w:val="28"/>
              </w:rPr>
              <w:t>Симферопольский городской совет</w:t>
            </w:r>
          </w:p>
          <w:p>
            <w:pPr>
              <w:pStyle w:val="3"/>
              <w:numPr>
                <w:ilvl w:val="2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УЧЕБНО-ВОСПИТАТЕЛЬНЫЙ КОМПЛЕКС „ШКОЛА-ЛИЦЕЙ” № 3        ИМ. А.С. МАКАРЕНКО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</w:rPr>
              <w:t xml:space="preserve">Лермонтова,14а </w:t>
            </w:r>
            <w:r>
              <w:rPr>
                <w:sz w:val="20"/>
                <w:lang w:val="uk-UA"/>
              </w:rPr>
              <w:t xml:space="preserve"> г. Симферополь </w:t>
            </w:r>
            <w:r>
              <w:rPr>
                <w:sz w:val="20"/>
              </w:rPr>
              <w:t xml:space="preserve">  95034</w:t>
            </w:r>
          </w:p>
        </w:tc>
      </w:tr>
      <w:tr>
        <w:trPr>
          <w:trHeight w:val="255" w:hRule="atLeast"/>
          <w:cantSplit w:val="true"/>
        </w:trPr>
        <w:tc>
          <w:tcPr>
            <w:tcW w:w="9648" w:type="dxa"/>
            <w:gridSpan w:val="2"/>
            <w:tcBorders>
              <w:top w:val="nil"/>
              <w:left w:val="nil"/>
              <w:bottom w:val="thinThickSmallGap" w:sz="24" w:space="0" w:color="000000"/>
              <w:insideH w:val="thinThickSmallGap" w:sz="24" w:space="0" w:color="000000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                                                                </w:t>
            </w:r>
            <w:r>
              <w:rPr>
                <w:sz w:val="20"/>
                <w:lang w:val="uk-UA"/>
              </w:rPr>
              <w:t xml:space="preserve">тел. /факс (0652) 25-52-02 </w:t>
            </w:r>
          </w:p>
        </w:tc>
      </w:tr>
      <w:tr>
        <w:trPr>
          <w:trHeight w:val="900" w:hRule="atLeast"/>
          <w:cantSplit w:val="true"/>
        </w:trPr>
        <w:tc>
          <w:tcPr>
            <w:tcW w:w="9648" w:type="dxa"/>
            <w:gridSpan w:val="2"/>
            <w:tcBorders>
              <w:top w:val="thinThickSmallGap" w:sz="24" w:space="0" w:color="000000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_____________№______ ____________                 </w:t>
            </w:r>
          </w:p>
          <w:p>
            <w:pPr>
              <w:pStyle w:val="Normal"/>
              <w:jc w:val="both"/>
              <w:rPr/>
            </w:pPr>
            <w:r>
              <w:rPr/>
              <w:t>на №___________________________________</w:t>
            </w:r>
          </w:p>
        </w:tc>
      </w:tr>
    </w:tbl>
    <w:p>
      <w:pPr>
        <w:pStyle w:val="Normal"/>
        <w:ind w:left="0" w:right="0" w:firstLine="567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Главному государственному</w:t>
      </w:r>
    </w:p>
    <w:p>
      <w:pPr>
        <w:pStyle w:val="Normal"/>
        <w:ind w:left="0" w:right="0" w:firstLine="567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санитарному врачу </w:t>
      </w:r>
    </w:p>
    <w:p>
      <w:pPr>
        <w:pStyle w:val="Normal"/>
        <w:ind w:left="0" w:right="0" w:firstLine="567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Республики Крым </w:t>
      </w:r>
    </w:p>
    <w:p>
      <w:pPr>
        <w:pStyle w:val="Normal"/>
        <w:ind w:left="0" w:right="0" w:firstLine="567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Н.А.Пеньковской</w:t>
      </w:r>
    </w:p>
    <w:p>
      <w:pPr>
        <w:pStyle w:val="Normal"/>
        <w:ind w:left="0" w:right="0" w:firstLine="4253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cs="Times New Roman"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Заявление </w:t>
      </w:r>
    </w:p>
    <w:p>
      <w:pPr>
        <w:pStyle w:val="Normal"/>
        <w:ind w:left="0" w:right="0" w:firstLine="851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0" w:right="0" w:firstLine="851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провести обследование двух компьютерных классов на соответствие требованиям законодательства Российской Федерации и оформление санитарных паспортов.</w:t>
      </w:r>
    </w:p>
    <w:p>
      <w:pPr>
        <w:pStyle w:val="Normal"/>
        <w:spacing w:lineRule="auto" w:line="360"/>
        <w:ind w:left="0" w:right="0" w:firstLine="851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Директор УВК «Школа-лицей» №3                                     Е.А.Гордиенко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им.А.С.Макаренко</w:t>
      </w:r>
    </w:p>
    <w:sectPr>
      <w:type w:val="nextPage"/>
      <w:pgSz w:w="11906" w:h="16838"/>
      <w:pgMar w:left="1134" w:right="851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3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auto"/>
      <w:sz w:val="22"/>
      <w:szCs w:val="22"/>
      <w:lang w:val="ru-RU" w:eastAsia="en-US" w:bidi="ar-SA"/>
    </w:rPr>
  </w:style>
  <w:style w:type="paragraph" w:styleId="3">
    <w:name w:val="Заголовок 3"/>
    <w:basedOn w:val="Normal"/>
    <w:next w:val="Normal"/>
    <w:pPr>
      <w:keepNext/>
      <w:numPr>
        <w:ilvl w:val="2"/>
        <w:numId w:val="1"/>
      </w:numPr>
      <w:jc w:val="center"/>
      <w:outlineLvl w:val="2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Lohit Hindi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2014-07-03T04:35:00Z</dcterms:created>
  <dc:creator>RePack by Diakov</dc:creator>
  <dc:language>ru-RU</dc:language>
  <cp:lastModifiedBy>RePack by Diakov</cp:lastModifiedBy>
  <cp:lastPrinted>2014-07-04T09:36:57Z</cp:lastPrinted>
  <dcterms:modified xsi:type="dcterms:W3CDTF">2014-07-03T05:14:00Z</dcterms:modified>
  <cp:revision>2</cp:revision>
</cp:coreProperties>
</file>