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64B" w:rsidRDefault="0059664B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64B" w:rsidRDefault="0059664B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64B" w:rsidRDefault="0059664B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605F" w:rsidRDefault="00D3605F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709" w:rsidRDefault="007A2709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709" w:rsidRPr="009336E0" w:rsidRDefault="009336E0" w:rsidP="005E7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E0">
        <w:rPr>
          <w:rFonts w:ascii="Times New Roman" w:hAnsi="Times New Roman" w:cs="Times New Roman"/>
          <w:sz w:val="24"/>
          <w:szCs w:val="24"/>
        </w:rPr>
        <w:t>28.12.2017 № 01-14/4442</w:t>
      </w:r>
    </w:p>
    <w:p w:rsidR="007A2709" w:rsidRDefault="007A2709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709" w:rsidRDefault="007A2709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709" w:rsidRDefault="007A2709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D47" w:rsidRPr="00CF458C" w:rsidRDefault="00F67D47" w:rsidP="00C37675">
      <w:pPr>
        <w:tabs>
          <w:tab w:val="left" w:pos="3544"/>
        </w:tabs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CF458C">
        <w:rPr>
          <w:rFonts w:ascii="Times New Roman" w:hAnsi="Times New Roman" w:cs="Times New Roman"/>
          <w:b/>
          <w:sz w:val="28"/>
          <w:szCs w:val="28"/>
        </w:rPr>
        <w:t>Руководителям органов управления образования</w:t>
      </w:r>
      <w:r w:rsidR="00E37871" w:rsidRPr="00CF4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1A2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1E1FC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651A2">
        <w:rPr>
          <w:rFonts w:ascii="Times New Roman" w:hAnsi="Times New Roman" w:cs="Times New Roman"/>
          <w:b/>
          <w:sz w:val="28"/>
          <w:szCs w:val="28"/>
        </w:rPr>
        <w:t xml:space="preserve">районов и </w:t>
      </w:r>
      <w:r w:rsidR="00E37871" w:rsidRPr="00CF458C">
        <w:rPr>
          <w:rFonts w:ascii="Times New Roman" w:hAnsi="Times New Roman" w:cs="Times New Roman"/>
          <w:b/>
          <w:sz w:val="28"/>
          <w:szCs w:val="28"/>
        </w:rPr>
        <w:t>городских округов</w:t>
      </w:r>
      <w:r w:rsidRPr="00CF458C">
        <w:rPr>
          <w:rFonts w:ascii="Times New Roman" w:hAnsi="Times New Roman" w:cs="Times New Roman"/>
          <w:b/>
          <w:sz w:val="28"/>
          <w:szCs w:val="28"/>
        </w:rPr>
        <w:t>,</w:t>
      </w:r>
      <w:r w:rsidR="0039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58C">
        <w:rPr>
          <w:rFonts w:ascii="Times New Roman" w:hAnsi="Times New Roman" w:cs="Times New Roman"/>
          <w:b/>
          <w:sz w:val="28"/>
          <w:szCs w:val="28"/>
        </w:rPr>
        <w:t xml:space="preserve">республиканских </w:t>
      </w:r>
      <w:r w:rsidR="003B42EA">
        <w:rPr>
          <w:rFonts w:ascii="Times New Roman" w:hAnsi="Times New Roman" w:cs="Times New Roman"/>
          <w:b/>
          <w:sz w:val="28"/>
          <w:szCs w:val="28"/>
        </w:rPr>
        <w:t>образователь</w:t>
      </w:r>
      <w:r w:rsidR="001E1FC0">
        <w:rPr>
          <w:rFonts w:ascii="Times New Roman" w:hAnsi="Times New Roman" w:cs="Times New Roman"/>
          <w:b/>
          <w:sz w:val="28"/>
          <w:szCs w:val="28"/>
        </w:rPr>
        <w:t xml:space="preserve">ных </w:t>
      </w:r>
      <w:r w:rsidR="003B42EA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DC0D57">
        <w:rPr>
          <w:rFonts w:ascii="Times New Roman" w:hAnsi="Times New Roman" w:cs="Times New Roman"/>
          <w:b/>
          <w:sz w:val="28"/>
          <w:szCs w:val="28"/>
        </w:rPr>
        <w:t>, подведомственных Министерству</w:t>
      </w:r>
    </w:p>
    <w:p w:rsidR="00F67D47" w:rsidRPr="00CF458C" w:rsidRDefault="00F67D47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709" w:rsidRDefault="007B52D9" w:rsidP="007A27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53B6">
        <w:rPr>
          <w:rFonts w:ascii="Times New Roman" w:hAnsi="Times New Roman" w:cs="Times New Roman"/>
          <w:b/>
          <w:i/>
          <w:sz w:val="24"/>
          <w:szCs w:val="24"/>
        </w:rPr>
        <w:t xml:space="preserve">О Дорожной карте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Pr="009653B6">
        <w:rPr>
          <w:rFonts w:ascii="Times New Roman" w:hAnsi="Times New Roman" w:cs="Times New Roman"/>
          <w:b/>
          <w:i/>
          <w:sz w:val="24"/>
          <w:szCs w:val="24"/>
        </w:rPr>
        <w:t>выбор</w:t>
      </w: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9653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A2709" w:rsidRDefault="007A2709" w:rsidP="007A27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53B6">
        <w:rPr>
          <w:rFonts w:ascii="Times New Roman" w:hAnsi="Times New Roman" w:cs="Times New Roman"/>
          <w:b/>
          <w:i/>
          <w:sz w:val="24"/>
          <w:szCs w:val="24"/>
        </w:rPr>
        <w:t xml:space="preserve">языка обучения </w:t>
      </w:r>
      <w:r>
        <w:rPr>
          <w:rFonts w:ascii="Times New Roman" w:hAnsi="Times New Roman" w:cs="Times New Roman"/>
          <w:b/>
          <w:i/>
          <w:sz w:val="24"/>
          <w:szCs w:val="24"/>
        </w:rPr>
        <w:t>(изучения)</w:t>
      </w:r>
    </w:p>
    <w:p w:rsidR="007A2709" w:rsidRDefault="007B52D9" w:rsidP="007A27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53B6">
        <w:rPr>
          <w:rFonts w:ascii="Times New Roman" w:hAnsi="Times New Roman" w:cs="Times New Roman"/>
          <w:b/>
          <w:i/>
          <w:sz w:val="24"/>
          <w:szCs w:val="24"/>
        </w:rPr>
        <w:t xml:space="preserve">в образовательных организациях </w:t>
      </w:r>
    </w:p>
    <w:p w:rsidR="007A2709" w:rsidRPr="009653B6" w:rsidRDefault="007B52D9" w:rsidP="007A27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Республики Крым </w:t>
      </w:r>
    </w:p>
    <w:p w:rsidR="00446BFC" w:rsidRPr="0059664B" w:rsidRDefault="00446BFC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1F1D" w:rsidRDefault="00EB50C2" w:rsidP="00335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образования, науки и молодежи Республики Крым</w:t>
      </w:r>
      <w:r w:rsidR="00840D9D">
        <w:rPr>
          <w:rFonts w:ascii="Times New Roman" w:hAnsi="Times New Roman" w:cs="Times New Roman"/>
          <w:sz w:val="28"/>
          <w:szCs w:val="28"/>
        </w:rPr>
        <w:t xml:space="preserve"> </w:t>
      </w:r>
      <w:r w:rsidR="00EE2AE3">
        <w:rPr>
          <w:rFonts w:ascii="Times New Roman" w:hAnsi="Times New Roman" w:cs="Times New Roman"/>
          <w:sz w:val="28"/>
          <w:szCs w:val="28"/>
        </w:rPr>
        <w:t>в соо</w:t>
      </w:r>
      <w:r w:rsidR="003A4941">
        <w:rPr>
          <w:rFonts w:ascii="Times New Roman" w:hAnsi="Times New Roman" w:cs="Times New Roman"/>
          <w:sz w:val="28"/>
          <w:szCs w:val="28"/>
        </w:rPr>
        <w:t xml:space="preserve">тветствии с действующим законодательством, а также по рекомендации </w:t>
      </w:r>
      <w:r w:rsidR="00A734F1">
        <w:rPr>
          <w:rFonts w:ascii="Times New Roman" w:hAnsi="Times New Roman" w:cs="Times New Roman"/>
          <w:sz w:val="28"/>
          <w:szCs w:val="28"/>
        </w:rPr>
        <w:t>Общественной палаты</w:t>
      </w:r>
      <w:r w:rsidR="00122149">
        <w:rPr>
          <w:rFonts w:ascii="Times New Roman" w:hAnsi="Times New Roman" w:cs="Times New Roman"/>
          <w:sz w:val="28"/>
          <w:szCs w:val="28"/>
        </w:rPr>
        <w:t xml:space="preserve"> Республики Крым (решение по итогам заседания Совета Общественной палаты Республики Крым от 12.10.2017)</w:t>
      </w:r>
      <w:r w:rsidR="003A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</w:t>
      </w:r>
      <w:r w:rsidR="000E0474">
        <w:rPr>
          <w:rFonts w:ascii="Times New Roman" w:hAnsi="Times New Roman" w:cs="Times New Roman"/>
          <w:sz w:val="28"/>
          <w:szCs w:val="28"/>
        </w:rPr>
        <w:t xml:space="preserve">а </w:t>
      </w:r>
      <w:r w:rsidR="00906B18">
        <w:rPr>
          <w:rFonts w:ascii="Times New Roman" w:hAnsi="Times New Roman" w:cs="Times New Roman"/>
          <w:sz w:val="28"/>
          <w:szCs w:val="28"/>
        </w:rPr>
        <w:t>Д</w:t>
      </w:r>
      <w:r w:rsidR="000E0474">
        <w:rPr>
          <w:rFonts w:ascii="Times New Roman" w:hAnsi="Times New Roman" w:cs="Times New Roman"/>
          <w:sz w:val="28"/>
          <w:szCs w:val="28"/>
        </w:rPr>
        <w:t xml:space="preserve">орожная карта </w:t>
      </w:r>
      <w:r w:rsidR="00476755">
        <w:rPr>
          <w:rFonts w:ascii="Times New Roman" w:hAnsi="Times New Roman" w:cs="Times New Roman"/>
          <w:sz w:val="28"/>
          <w:szCs w:val="28"/>
        </w:rPr>
        <w:t xml:space="preserve">в помощь </w:t>
      </w:r>
      <w:r w:rsidR="000E0474">
        <w:rPr>
          <w:rFonts w:ascii="Times New Roman" w:hAnsi="Times New Roman" w:cs="Times New Roman"/>
          <w:sz w:val="28"/>
          <w:szCs w:val="28"/>
        </w:rPr>
        <w:t xml:space="preserve">по организации деятельности дошкольных образовательных и общеобразовательных организаций Республики Крым </w:t>
      </w:r>
      <w:r w:rsidR="0047675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474">
        <w:rPr>
          <w:rFonts w:ascii="Times New Roman" w:hAnsi="Times New Roman" w:cs="Times New Roman"/>
          <w:sz w:val="28"/>
          <w:szCs w:val="28"/>
        </w:rPr>
        <w:t>выбор</w:t>
      </w:r>
      <w:r w:rsidR="00476755">
        <w:rPr>
          <w:rFonts w:ascii="Times New Roman" w:hAnsi="Times New Roman" w:cs="Times New Roman"/>
          <w:sz w:val="28"/>
          <w:szCs w:val="28"/>
        </w:rPr>
        <w:t>у</w:t>
      </w:r>
      <w:r w:rsidR="000E0474">
        <w:rPr>
          <w:rFonts w:ascii="Times New Roman" w:hAnsi="Times New Roman" w:cs="Times New Roman"/>
          <w:sz w:val="28"/>
          <w:szCs w:val="28"/>
        </w:rPr>
        <w:t xml:space="preserve"> </w:t>
      </w:r>
      <w:r w:rsidR="007B52D9">
        <w:rPr>
          <w:rFonts w:ascii="Times New Roman" w:hAnsi="Times New Roman" w:cs="Times New Roman"/>
          <w:sz w:val="28"/>
          <w:szCs w:val="28"/>
        </w:rPr>
        <w:t xml:space="preserve">языка </w:t>
      </w:r>
      <w:r w:rsidR="00C36362">
        <w:rPr>
          <w:rFonts w:ascii="Times New Roman" w:hAnsi="Times New Roman" w:cs="Times New Roman"/>
          <w:sz w:val="28"/>
          <w:szCs w:val="28"/>
        </w:rPr>
        <w:t>обучения</w:t>
      </w:r>
      <w:r w:rsidR="007A2709">
        <w:rPr>
          <w:rFonts w:ascii="Times New Roman" w:hAnsi="Times New Roman" w:cs="Times New Roman"/>
          <w:sz w:val="28"/>
          <w:szCs w:val="28"/>
        </w:rPr>
        <w:t xml:space="preserve"> и и</w:t>
      </w:r>
      <w:r w:rsidR="00476755">
        <w:rPr>
          <w:rFonts w:ascii="Times New Roman" w:hAnsi="Times New Roman" w:cs="Times New Roman"/>
          <w:sz w:val="28"/>
          <w:szCs w:val="28"/>
        </w:rPr>
        <w:t>зучения</w:t>
      </w:r>
      <w:r w:rsidR="00AB4A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0D41" w:rsidRDefault="000E0474" w:rsidP="00335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Направляем данную </w:t>
      </w:r>
      <w:r w:rsidR="00906B1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орожную карту</w:t>
      </w:r>
      <w:r w:rsidR="0059664B">
        <w:rPr>
          <w:rFonts w:ascii="Times New Roman" w:hAnsi="Times New Roman" w:cs="Times New Roman"/>
          <w:sz w:val="28"/>
          <w:szCs w:val="28"/>
        </w:rPr>
        <w:t xml:space="preserve"> </w:t>
      </w:r>
      <w:r w:rsidR="00747A52">
        <w:rPr>
          <w:rFonts w:ascii="Times New Roman" w:hAnsi="Times New Roman" w:cs="Times New Roman"/>
          <w:sz w:val="28"/>
          <w:szCs w:val="28"/>
        </w:rPr>
        <w:t>для использования</w:t>
      </w:r>
      <w:r w:rsidR="000973E2">
        <w:rPr>
          <w:rFonts w:ascii="Times New Roman" w:hAnsi="Times New Roman" w:cs="Times New Roman"/>
          <w:sz w:val="28"/>
          <w:szCs w:val="28"/>
        </w:rPr>
        <w:t xml:space="preserve"> в </w:t>
      </w:r>
      <w:r w:rsidR="00390978">
        <w:rPr>
          <w:rFonts w:ascii="Times New Roman" w:hAnsi="Times New Roman" w:cs="Times New Roman"/>
          <w:sz w:val="28"/>
          <w:szCs w:val="28"/>
        </w:rPr>
        <w:t>государственных, муниципальных</w:t>
      </w:r>
      <w:r w:rsidR="00476755">
        <w:rPr>
          <w:rFonts w:ascii="Times New Roman" w:hAnsi="Times New Roman" w:cs="Times New Roman"/>
          <w:sz w:val="28"/>
          <w:szCs w:val="28"/>
        </w:rPr>
        <w:t xml:space="preserve"> </w:t>
      </w:r>
      <w:r w:rsidR="00390978">
        <w:rPr>
          <w:rFonts w:ascii="Times New Roman" w:hAnsi="Times New Roman" w:cs="Times New Roman"/>
          <w:sz w:val="28"/>
          <w:szCs w:val="28"/>
        </w:rPr>
        <w:t xml:space="preserve">и </w:t>
      </w:r>
      <w:r w:rsidR="00476755">
        <w:rPr>
          <w:rFonts w:ascii="Times New Roman" w:hAnsi="Times New Roman" w:cs="Times New Roman"/>
          <w:sz w:val="28"/>
          <w:szCs w:val="28"/>
        </w:rPr>
        <w:t>частн</w:t>
      </w:r>
      <w:r w:rsidR="003355B7">
        <w:rPr>
          <w:rFonts w:ascii="Times New Roman" w:hAnsi="Times New Roman" w:cs="Times New Roman"/>
          <w:sz w:val="28"/>
          <w:szCs w:val="28"/>
        </w:rPr>
        <w:t>ых</w:t>
      </w:r>
      <w:r w:rsidR="00390978">
        <w:rPr>
          <w:rFonts w:ascii="Times New Roman" w:hAnsi="Times New Roman" w:cs="Times New Roman"/>
          <w:sz w:val="28"/>
          <w:szCs w:val="28"/>
        </w:rPr>
        <w:t xml:space="preserve"> </w:t>
      </w:r>
      <w:r w:rsidR="000973E2">
        <w:rPr>
          <w:rFonts w:ascii="Times New Roman" w:hAnsi="Times New Roman" w:cs="Times New Roman"/>
          <w:sz w:val="28"/>
          <w:szCs w:val="28"/>
        </w:rPr>
        <w:t>образовательных</w:t>
      </w:r>
      <w:r w:rsidR="006246C4">
        <w:rPr>
          <w:rFonts w:ascii="Times New Roman" w:hAnsi="Times New Roman" w:cs="Times New Roman"/>
          <w:sz w:val="28"/>
          <w:szCs w:val="28"/>
        </w:rPr>
        <w:t xml:space="preserve"> организациях Республики Крым </w:t>
      </w:r>
      <w:r w:rsidR="008B42B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755">
        <w:rPr>
          <w:rFonts w:ascii="Times New Roman" w:hAnsi="Times New Roman" w:cs="Times New Roman"/>
          <w:sz w:val="28"/>
          <w:szCs w:val="28"/>
        </w:rPr>
        <w:t>созданию условий для реализации</w:t>
      </w:r>
      <w:r w:rsidR="008B42B4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2B4">
        <w:rPr>
          <w:rFonts w:ascii="Times New Roman" w:hAnsi="Times New Roman" w:cs="Times New Roman"/>
          <w:sz w:val="28"/>
          <w:szCs w:val="28"/>
        </w:rPr>
        <w:t xml:space="preserve">на свободный, добровольный, информированный выбор родителями </w:t>
      </w:r>
      <w:r w:rsidR="00AB4A40">
        <w:rPr>
          <w:rFonts w:ascii="Times New Roman" w:hAnsi="Times New Roman" w:cs="Times New Roman"/>
          <w:sz w:val="28"/>
          <w:szCs w:val="28"/>
        </w:rPr>
        <w:t xml:space="preserve">(законными представителями) </w:t>
      </w:r>
      <w:r w:rsidR="00B9483E">
        <w:rPr>
          <w:rFonts w:ascii="Times New Roman" w:hAnsi="Times New Roman" w:cs="Times New Roman"/>
          <w:sz w:val="28"/>
          <w:szCs w:val="28"/>
        </w:rPr>
        <w:t>учащихся</w:t>
      </w:r>
      <w:r w:rsidR="008B42B4">
        <w:rPr>
          <w:rFonts w:ascii="Times New Roman" w:hAnsi="Times New Roman" w:cs="Times New Roman"/>
          <w:sz w:val="28"/>
          <w:szCs w:val="28"/>
        </w:rPr>
        <w:t xml:space="preserve"> языка обучения для</w:t>
      </w:r>
      <w:r w:rsidR="00AB4A40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8B42B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B4A40">
        <w:rPr>
          <w:rFonts w:ascii="Times New Roman" w:hAnsi="Times New Roman" w:cs="Times New Roman"/>
          <w:sz w:val="28"/>
          <w:szCs w:val="28"/>
        </w:rPr>
        <w:t xml:space="preserve"> </w:t>
      </w:r>
      <w:r w:rsidR="00AB4A40" w:rsidRPr="00AB4A40">
        <w:rPr>
          <w:rFonts w:ascii="Times New Roman" w:hAnsi="Times New Roman" w:cs="Times New Roman"/>
          <w:sz w:val="28"/>
          <w:szCs w:val="28"/>
        </w:rPr>
        <w:t>из числа государственных языков Республики Крым</w:t>
      </w:r>
      <w:r w:rsidR="00843836">
        <w:rPr>
          <w:rFonts w:ascii="Times New Roman" w:hAnsi="Times New Roman" w:cs="Times New Roman"/>
          <w:sz w:val="28"/>
          <w:szCs w:val="28"/>
        </w:rPr>
        <w:t>, а также выбор</w:t>
      </w:r>
      <w:r w:rsidR="008B42B4">
        <w:rPr>
          <w:rFonts w:ascii="Times New Roman" w:hAnsi="Times New Roman" w:cs="Times New Roman"/>
          <w:sz w:val="28"/>
          <w:szCs w:val="28"/>
        </w:rPr>
        <w:t xml:space="preserve"> </w:t>
      </w:r>
      <w:r w:rsidR="00AB4A40">
        <w:rPr>
          <w:rFonts w:ascii="Times New Roman" w:hAnsi="Times New Roman" w:cs="Times New Roman"/>
          <w:sz w:val="28"/>
          <w:szCs w:val="28"/>
        </w:rPr>
        <w:t xml:space="preserve">языка изучения из числа </w:t>
      </w:r>
      <w:r w:rsidR="001F5B10">
        <w:rPr>
          <w:rFonts w:ascii="Times New Roman" w:hAnsi="Times New Roman" w:cs="Times New Roman"/>
          <w:sz w:val="28"/>
          <w:szCs w:val="28"/>
        </w:rPr>
        <w:t xml:space="preserve">языков </w:t>
      </w:r>
      <w:r w:rsidR="00AB4A40">
        <w:rPr>
          <w:rFonts w:ascii="Times New Roman" w:hAnsi="Times New Roman" w:cs="Times New Roman"/>
          <w:sz w:val="28"/>
          <w:szCs w:val="28"/>
        </w:rPr>
        <w:t>народов Российской Федерации, проживающих в Республике Крым</w:t>
      </w:r>
      <w:r w:rsidR="00DD0D41">
        <w:rPr>
          <w:rFonts w:ascii="Times New Roman" w:hAnsi="Times New Roman" w:cs="Times New Roman"/>
          <w:sz w:val="28"/>
          <w:szCs w:val="28"/>
        </w:rPr>
        <w:t>.</w:t>
      </w:r>
    </w:p>
    <w:p w:rsidR="00964725" w:rsidRDefault="00964725" w:rsidP="00335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с руководителями образовательных организаций по реализации Дорожной карты.</w:t>
      </w:r>
    </w:p>
    <w:p w:rsidR="00E44680" w:rsidRDefault="00E44680" w:rsidP="00335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9336E0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2E4DA6" w:rsidRDefault="002E4DA6" w:rsidP="005E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25" w:rsidRDefault="00964725" w:rsidP="005E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BFC" w:rsidRPr="00CF458C" w:rsidRDefault="00901F1D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46BFC" w:rsidRPr="00CF458C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446BFC" w:rsidRPr="00CF458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10D9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B057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B0573">
        <w:rPr>
          <w:rFonts w:ascii="Times New Roman" w:hAnsi="Times New Roman" w:cs="Times New Roman"/>
          <w:b/>
          <w:sz w:val="28"/>
          <w:szCs w:val="28"/>
        </w:rPr>
        <w:t xml:space="preserve"> Н.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B057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Гончаров</w:t>
      </w:r>
      <w:r w:rsidR="00AB0573">
        <w:rPr>
          <w:rFonts w:ascii="Times New Roman" w:hAnsi="Times New Roman" w:cs="Times New Roman"/>
          <w:b/>
          <w:sz w:val="28"/>
          <w:szCs w:val="28"/>
        </w:rPr>
        <w:t>а</w:t>
      </w:r>
    </w:p>
    <w:p w:rsidR="00964725" w:rsidRPr="00C353A0" w:rsidRDefault="00964725" w:rsidP="005E7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4725" w:rsidRDefault="00964725" w:rsidP="005E7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571" w:rsidRDefault="009654C6" w:rsidP="005E7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Сулейманова</w:t>
      </w:r>
      <w:r w:rsidR="003355B7">
        <w:rPr>
          <w:rFonts w:ascii="Times New Roman" w:hAnsi="Times New Roman" w:cs="Times New Roman"/>
          <w:sz w:val="20"/>
          <w:szCs w:val="20"/>
        </w:rPr>
        <w:t xml:space="preserve"> </w:t>
      </w:r>
      <w:r w:rsidR="00BE0571">
        <w:rPr>
          <w:rFonts w:ascii="Times New Roman" w:hAnsi="Times New Roman" w:cs="Times New Roman"/>
          <w:sz w:val="20"/>
          <w:szCs w:val="20"/>
        </w:rPr>
        <w:t>З</w:t>
      </w:r>
      <w:r w:rsidR="003355B7">
        <w:rPr>
          <w:rFonts w:ascii="Times New Roman" w:hAnsi="Times New Roman" w:cs="Times New Roman"/>
          <w:sz w:val="20"/>
          <w:szCs w:val="20"/>
        </w:rPr>
        <w:t>.</w:t>
      </w:r>
      <w:r w:rsidR="00BE0571">
        <w:rPr>
          <w:rFonts w:ascii="Times New Roman" w:hAnsi="Times New Roman" w:cs="Times New Roman"/>
          <w:sz w:val="20"/>
          <w:szCs w:val="20"/>
        </w:rPr>
        <w:t>С</w:t>
      </w:r>
      <w:r w:rsidR="003355B7">
        <w:rPr>
          <w:rFonts w:ascii="Times New Roman" w:hAnsi="Times New Roman" w:cs="Times New Roman"/>
          <w:sz w:val="20"/>
          <w:szCs w:val="20"/>
        </w:rPr>
        <w:t>.</w:t>
      </w:r>
    </w:p>
    <w:p w:rsidR="00BE0571" w:rsidRPr="00BE0571" w:rsidRDefault="009336E0" w:rsidP="005E7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BE0571" w:rsidRPr="0092238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krtat</w:t>
        </w:r>
        <w:r w:rsidR="00BE0571" w:rsidRPr="00BE0571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BE0571" w:rsidRPr="0092238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sektor</w:t>
        </w:r>
        <w:r w:rsidR="00BE0571" w:rsidRPr="00BE0571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BE0571" w:rsidRPr="0092238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BE0571" w:rsidRPr="00BE0571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BE0571" w:rsidRPr="0092238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BE0571" w:rsidRPr="00BE05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54C6" w:rsidRDefault="00CF076C" w:rsidP="005E7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(0652) </w:t>
      </w:r>
      <w:r w:rsidR="009654C6">
        <w:rPr>
          <w:rFonts w:ascii="Times New Roman" w:hAnsi="Times New Roman" w:cs="Times New Roman"/>
          <w:sz w:val="20"/>
          <w:szCs w:val="20"/>
        </w:rPr>
        <w:t>25 04 15</w:t>
      </w:r>
    </w:p>
    <w:p w:rsidR="00122149" w:rsidRDefault="00122149" w:rsidP="00BE6D7F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12214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9325B">
        <w:rPr>
          <w:rFonts w:ascii="Times New Roman" w:hAnsi="Times New Roman" w:cs="Times New Roman"/>
          <w:sz w:val="24"/>
          <w:szCs w:val="24"/>
        </w:rPr>
        <w:t xml:space="preserve">№ 1 </w:t>
      </w:r>
      <w:r w:rsidRPr="00122149">
        <w:rPr>
          <w:rFonts w:ascii="Times New Roman" w:hAnsi="Times New Roman" w:cs="Times New Roman"/>
          <w:sz w:val="24"/>
          <w:szCs w:val="24"/>
        </w:rPr>
        <w:t xml:space="preserve">к письму </w:t>
      </w:r>
    </w:p>
    <w:p w:rsidR="00122149" w:rsidRDefault="00122149" w:rsidP="00BE6D7F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122149">
        <w:rPr>
          <w:rFonts w:ascii="Times New Roman" w:hAnsi="Times New Roman" w:cs="Times New Roman"/>
          <w:sz w:val="24"/>
          <w:szCs w:val="24"/>
        </w:rPr>
        <w:t xml:space="preserve">Министерства образования, </w:t>
      </w:r>
    </w:p>
    <w:p w:rsidR="00122149" w:rsidRDefault="00122149" w:rsidP="00BE6D7F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122149">
        <w:rPr>
          <w:rFonts w:ascii="Times New Roman" w:hAnsi="Times New Roman" w:cs="Times New Roman"/>
          <w:sz w:val="24"/>
          <w:szCs w:val="24"/>
        </w:rPr>
        <w:t xml:space="preserve">науки и молодежи Республики Крым </w:t>
      </w:r>
    </w:p>
    <w:p w:rsidR="00122149" w:rsidRDefault="00BE6D7F" w:rsidP="00BE6D7F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28.12.2017 № 01-14/4442</w:t>
      </w:r>
    </w:p>
    <w:p w:rsidR="00122149" w:rsidRPr="00122149" w:rsidRDefault="00122149" w:rsidP="0012214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43836" w:rsidRPr="005E1694" w:rsidRDefault="001F5B10" w:rsidP="005E74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1694">
        <w:rPr>
          <w:rFonts w:ascii="Times New Roman" w:hAnsi="Times New Roman" w:cs="Times New Roman"/>
          <w:b/>
          <w:sz w:val="36"/>
          <w:szCs w:val="36"/>
        </w:rPr>
        <w:t>Дорожная карта по выбор</w:t>
      </w:r>
      <w:r w:rsidR="009429D6" w:rsidRPr="005E1694">
        <w:rPr>
          <w:rFonts w:ascii="Times New Roman" w:hAnsi="Times New Roman" w:cs="Times New Roman"/>
          <w:b/>
          <w:sz w:val="36"/>
          <w:szCs w:val="36"/>
        </w:rPr>
        <w:t>у</w:t>
      </w:r>
      <w:r w:rsidRPr="005E169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372FB" w:rsidRPr="005E1694">
        <w:rPr>
          <w:rFonts w:ascii="Times New Roman" w:hAnsi="Times New Roman" w:cs="Times New Roman"/>
          <w:b/>
          <w:sz w:val="36"/>
          <w:szCs w:val="36"/>
        </w:rPr>
        <w:t xml:space="preserve">языка обучения </w:t>
      </w:r>
      <w:r w:rsidR="009429D6" w:rsidRPr="005E1694">
        <w:rPr>
          <w:rFonts w:ascii="Times New Roman" w:hAnsi="Times New Roman" w:cs="Times New Roman"/>
          <w:b/>
          <w:sz w:val="36"/>
          <w:szCs w:val="36"/>
        </w:rPr>
        <w:t xml:space="preserve">(изучения) </w:t>
      </w:r>
      <w:r w:rsidR="00F63977" w:rsidRPr="005E1694">
        <w:rPr>
          <w:rFonts w:ascii="Times New Roman" w:hAnsi="Times New Roman" w:cs="Times New Roman"/>
          <w:b/>
          <w:sz w:val="36"/>
          <w:szCs w:val="36"/>
        </w:rPr>
        <w:t xml:space="preserve">в образовательных организациях </w:t>
      </w:r>
      <w:r w:rsidR="00843836" w:rsidRPr="005E1694">
        <w:rPr>
          <w:rFonts w:ascii="Times New Roman" w:hAnsi="Times New Roman" w:cs="Times New Roman"/>
          <w:b/>
          <w:sz w:val="36"/>
          <w:szCs w:val="36"/>
        </w:rPr>
        <w:t xml:space="preserve">Республики Крым </w:t>
      </w:r>
    </w:p>
    <w:p w:rsidR="00843836" w:rsidRDefault="00843836" w:rsidP="005E7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55A" w:rsidRDefault="00372A92" w:rsidP="00D53F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456897">
        <w:rPr>
          <w:rFonts w:ascii="Times New Roman" w:hAnsi="Times New Roman" w:cs="Times New Roman"/>
          <w:sz w:val="28"/>
          <w:szCs w:val="28"/>
        </w:rPr>
        <w:t>дорожной карты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56255A">
        <w:rPr>
          <w:rFonts w:ascii="Times New Roman" w:hAnsi="Times New Roman" w:cs="Times New Roman"/>
          <w:sz w:val="28"/>
          <w:szCs w:val="28"/>
        </w:rPr>
        <w:t>:</w:t>
      </w:r>
    </w:p>
    <w:p w:rsidR="00372A92" w:rsidRPr="00372A92" w:rsidRDefault="0056255A" w:rsidP="00D53FA7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2A92">
        <w:rPr>
          <w:rFonts w:ascii="Times New Roman" w:hAnsi="Times New Roman" w:cs="Times New Roman"/>
          <w:sz w:val="28"/>
          <w:szCs w:val="28"/>
        </w:rPr>
        <w:t xml:space="preserve"> </w:t>
      </w:r>
      <w:r w:rsidR="00372A92" w:rsidRPr="00372A92">
        <w:rPr>
          <w:rFonts w:ascii="Times New Roman" w:hAnsi="Times New Roman" w:cs="Times New Roman"/>
          <w:sz w:val="28"/>
          <w:szCs w:val="28"/>
        </w:rPr>
        <w:t xml:space="preserve">обеспечение гарантий </w:t>
      </w:r>
      <w:r w:rsidR="00B97F97">
        <w:rPr>
          <w:rFonts w:ascii="Times New Roman" w:hAnsi="Times New Roman" w:cs="Times New Roman"/>
          <w:sz w:val="28"/>
          <w:szCs w:val="28"/>
        </w:rPr>
        <w:t xml:space="preserve">доступности </w:t>
      </w:r>
      <w:r w:rsidR="00456897" w:rsidRPr="00372A92">
        <w:rPr>
          <w:rFonts w:ascii="Times New Roman" w:hAnsi="Times New Roman" w:cs="Times New Roman"/>
          <w:sz w:val="28"/>
          <w:szCs w:val="28"/>
        </w:rPr>
        <w:t>изучения</w:t>
      </w:r>
      <w:r w:rsidR="00456897">
        <w:rPr>
          <w:rFonts w:ascii="Times New Roman" w:hAnsi="Times New Roman" w:cs="Times New Roman"/>
          <w:sz w:val="28"/>
          <w:szCs w:val="28"/>
        </w:rPr>
        <w:t>,</w:t>
      </w:r>
      <w:r w:rsidR="00456897" w:rsidRPr="00372A92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456897">
        <w:rPr>
          <w:rFonts w:ascii="Times New Roman" w:hAnsi="Times New Roman" w:cs="Times New Roman"/>
          <w:sz w:val="28"/>
          <w:szCs w:val="28"/>
        </w:rPr>
        <w:t xml:space="preserve">и </w:t>
      </w:r>
      <w:r w:rsidR="00372A92" w:rsidRPr="00372A92">
        <w:rPr>
          <w:rFonts w:ascii="Times New Roman" w:hAnsi="Times New Roman" w:cs="Times New Roman"/>
          <w:sz w:val="28"/>
          <w:szCs w:val="28"/>
        </w:rPr>
        <w:t xml:space="preserve">сохранения </w:t>
      </w:r>
      <w:r w:rsidR="002E6299">
        <w:rPr>
          <w:rFonts w:ascii="Times New Roman" w:hAnsi="Times New Roman" w:cs="Times New Roman"/>
          <w:sz w:val="28"/>
          <w:szCs w:val="28"/>
        </w:rPr>
        <w:t xml:space="preserve">государственных языков Республики Крым и </w:t>
      </w:r>
      <w:r w:rsidR="000D1B36">
        <w:rPr>
          <w:rFonts w:ascii="Times New Roman" w:hAnsi="Times New Roman" w:cs="Times New Roman"/>
          <w:sz w:val="28"/>
          <w:szCs w:val="28"/>
        </w:rPr>
        <w:t xml:space="preserve">родных </w:t>
      </w:r>
      <w:r w:rsidR="00372A92" w:rsidRPr="00372A92">
        <w:rPr>
          <w:rFonts w:ascii="Times New Roman" w:hAnsi="Times New Roman" w:cs="Times New Roman"/>
          <w:sz w:val="28"/>
          <w:szCs w:val="28"/>
        </w:rPr>
        <w:t>языков народов</w:t>
      </w:r>
      <w:r w:rsidR="000D1B36">
        <w:rPr>
          <w:rFonts w:ascii="Times New Roman" w:hAnsi="Times New Roman" w:cs="Times New Roman"/>
          <w:sz w:val="28"/>
          <w:szCs w:val="28"/>
        </w:rPr>
        <w:t xml:space="preserve"> Российской Федерации, проживающих в Республике Крым</w:t>
      </w:r>
      <w:r w:rsidR="00372A92" w:rsidRPr="00372A9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A92" w:rsidRPr="00372A92" w:rsidRDefault="00372A92" w:rsidP="00D53F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A92">
        <w:rPr>
          <w:rFonts w:ascii="Times New Roman" w:hAnsi="Times New Roman" w:cs="Times New Roman"/>
          <w:sz w:val="28"/>
          <w:szCs w:val="28"/>
        </w:rPr>
        <w:t xml:space="preserve">- реализация конституционного права на общедоступное и бесплатное получение дошкольного, начального общего, основного общего образования на </w:t>
      </w:r>
      <w:r w:rsidR="000D1B36">
        <w:rPr>
          <w:rFonts w:ascii="Times New Roman" w:hAnsi="Times New Roman" w:cs="Times New Roman"/>
          <w:sz w:val="28"/>
          <w:szCs w:val="28"/>
        </w:rPr>
        <w:t>родных</w:t>
      </w:r>
      <w:r w:rsidRPr="00372A92">
        <w:rPr>
          <w:rFonts w:ascii="Times New Roman" w:hAnsi="Times New Roman" w:cs="Times New Roman"/>
          <w:sz w:val="28"/>
          <w:szCs w:val="28"/>
        </w:rPr>
        <w:t xml:space="preserve"> языках</w:t>
      </w:r>
      <w:r w:rsidR="009429D6">
        <w:rPr>
          <w:rFonts w:ascii="Times New Roman" w:hAnsi="Times New Roman" w:cs="Times New Roman"/>
          <w:sz w:val="28"/>
          <w:szCs w:val="28"/>
        </w:rPr>
        <w:t>, а также изучение родных языков народов Российской Федерации, проживающих в Республике Крым</w:t>
      </w:r>
      <w:r w:rsidRPr="00372A92">
        <w:rPr>
          <w:rFonts w:ascii="Times New Roman" w:hAnsi="Times New Roman" w:cs="Times New Roman"/>
          <w:sz w:val="28"/>
          <w:szCs w:val="28"/>
        </w:rPr>
        <w:t>;</w:t>
      </w:r>
    </w:p>
    <w:p w:rsidR="002E6299" w:rsidRDefault="00372A92" w:rsidP="00D53F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A92">
        <w:rPr>
          <w:rFonts w:ascii="Times New Roman" w:hAnsi="Times New Roman" w:cs="Times New Roman"/>
          <w:sz w:val="28"/>
          <w:szCs w:val="28"/>
        </w:rPr>
        <w:t xml:space="preserve">- обеспечение межнационального согласия.   </w:t>
      </w:r>
    </w:p>
    <w:p w:rsidR="00843836" w:rsidRDefault="00372A92" w:rsidP="0037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57B" w:rsidRPr="00456897" w:rsidRDefault="00456897" w:rsidP="00E424C2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Н</w:t>
      </w:r>
      <w:r w:rsidR="002E6299" w:rsidRPr="00456897">
        <w:rPr>
          <w:rFonts w:ascii="Times New Roman" w:hAnsi="Times New Roman" w:cs="Times New Roman"/>
          <w:b/>
          <w:i/>
          <w:sz w:val="32"/>
          <w:szCs w:val="32"/>
          <w:u w:val="single"/>
        </w:rPr>
        <w:t>ормативны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е</w:t>
      </w:r>
      <w:r w:rsidR="002E6299" w:rsidRPr="0045689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правовы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е</w:t>
      </w:r>
      <w:r w:rsidR="002E6299" w:rsidRPr="0045689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акт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ы</w:t>
      </w:r>
      <w:r w:rsidR="0068457B" w:rsidRPr="00456897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</w:p>
    <w:p w:rsidR="002E6299" w:rsidRPr="002E6299" w:rsidRDefault="002E6299" w:rsidP="002E6299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143B98" w:rsidRPr="008F1E0D" w:rsidRDefault="00143B98" w:rsidP="008F1E0D">
      <w:pPr>
        <w:pStyle w:val="a6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E0D">
        <w:rPr>
          <w:rFonts w:ascii="Times New Roman" w:hAnsi="Times New Roman" w:cs="Times New Roman"/>
          <w:b/>
          <w:bCs/>
          <w:sz w:val="28"/>
          <w:szCs w:val="28"/>
        </w:rPr>
        <w:t>Конституция Российской Федерации</w:t>
      </w:r>
    </w:p>
    <w:p w:rsidR="00143B98" w:rsidRPr="00143B98" w:rsidRDefault="00143B98" w:rsidP="00143B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3B98">
        <w:rPr>
          <w:rFonts w:ascii="Times New Roman" w:hAnsi="Times New Roman" w:cs="Times New Roman"/>
          <w:b/>
          <w:bCs/>
          <w:sz w:val="28"/>
          <w:szCs w:val="28"/>
        </w:rPr>
        <w:t>Статья 26</w:t>
      </w:r>
      <w:r w:rsidR="00965F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E62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43B98" w:rsidRPr="006A6485" w:rsidRDefault="00143B98" w:rsidP="007A2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485">
        <w:rPr>
          <w:rFonts w:ascii="Times New Roman" w:hAnsi="Times New Roman" w:cs="Times New Roman"/>
          <w:sz w:val="28"/>
          <w:szCs w:val="28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143B98" w:rsidRPr="006A6485" w:rsidRDefault="00143B98" w:rsidP="007A2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485">
        <w:rPr>
          <w:rFonts w:ascii="Times New Roman" w:hAnsi="Times New Roman" w:cs="Times New Roman"/>
          <w:sz w:val="28"/>
          <w:szCs w:val="28"/>
        </w:rPr>
        <w:t xml:space="preserve">2. Каждый имеет право на пользование родным языком, на свободный выбор языка общения, воспитания, обучения и творчества. </w:t>
      </w:r>
    </w:p>
    <w:p w:rsidR="00C5214B" w:rsidRDefault="00C5214B" w:rsidP="008F1E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E0D" w:rsidRDefault="00EB5FC6" w:rsidP="008F1E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29.12.2012г. </w:t>
      </w:r>
      <w:r w:rsidR="00BE6D7F">
        <w:rPr>
          <w:rFonts w:ascii="Times New Roman" w:hAnsi="Times New Roman" w:cs="Times New Roman"/>
          <w:b/>
          <w:sz w:val="28"/>
          <w:szCs w:val="28"/>
        </w:rPr>
        <w:t>№</w:t>
      </w:r>
      <w:r w:rsidRPr="008F1E0D">
        <w:rPr>
          <w:rFonts w:ascii="Times New Roman" w:hAnsi="Times New Roman" w:cs="Times New Roman"/>
          <w:b/>
          <w:sz w:val="28"/>
          <w:szCs w:val="28"/>
        </w:rPr>
        <w:t xml:space="preserve"> 273</w:t>
      </w:r>
      <w:r w:rsidR="007A222B">
        <w:rPr>
          <w:rFonts w:ascii="Times New Roman" w:hAnsi="Times New Roman" w:cs="Times New Roman"/>
          <w:b/>
          <w:sz w:val="28"/>
          <w:szCs w:val="28"/>
        </w:rPr>
        <w:t>-</w:t>
      </w:r>
      <w:r w:rsidRPr="008F1E0D">
        <w:rPr>
          <w:rFonts w:ascii="Times New Roman" w:hAnsi="Times New Roman" w:cs="Times New Roman"/>
          <w:b/>
          <w:sz w:val="28"/>
          <w:szCs w:val="28"/>
        </w:rPr>
        <w:t xml:space="preserve">ФЗ </w:t>
      </w:r>
    </w:p>
    <w:p w:rsidR="00F63977" w:rsidRPr="008F1E0D" w:rsidRDefault="00EB5FC6" w:rsidP="008F1E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>«Об образовании в Российской Федерации»</w:t>
      </w:r>
    </w:p>
    <w:p w:rsidR="00C117C8" w:rsidRPr="00101213" w:rsidRDefault="00C117C8" w:rsidP="005E1694">
      <w:pPr>
        <w:pStyle w:val="a6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89D">
        <w:rPr>
          <w:rFonts w:ascii="Times New Roman" w:hAnsi="Times New Roman" w:cs="Times New Roman"/>
          <w:b/>
          <w:sz w:val="28"/>
          <w:szCs w:val="28"/>
        </w:rPr>
        <w:t xml:space="preserve">Статья 5. </w:t>
      </w:r>
      <w:r w:rsidRPr="00101213">
        <w:rPr>
          <w:rFonts w:ascii="Times New Roman" w:hAnsi="Times New Roman" w:cs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  <w:r w:rsidR="007A22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E9C" w:rsidRDefault="00C117C8" w:rsidP="005E1694">
      <w:pPr>
        <w:pStyle w:val="a6"/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>В Российской Федерации гарантируется право каждого человека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на образование.</w:t>
      </w:r>
      <w:r w:rsidR="005B3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7C8" w:rsidRPr="005B3E9C" w:rsidRDefault="00C117C8" w:rsidP="005E1694">
      <w:pPr>
        <w:pStyle w:val="a6"/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>Право на образование в Российской Федерации гарантируется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802B03" w:rsidRPr="005B3E9C">
        <w:rPr>
          <w:rFonts w:ascii="Times New Roman" w:hAnsi="Times New Roman" w:cs="Times New Roman"/>
          <w:sz w:val="28"/>
          <w:szCs w:val="28"/>
        </w:rPr>
        <w:t>независимо от пола,</w:t>
      </w:r>
      <w:r w:rsidRPr="005B3E9C">
        <w:rPr>
          <w:rFonts w:ascii="Times New Roman" w:hAnsi="Times New Roman" w:cs="Times New Roman"/>
          <w:sz w:val="28"/>
          <w:szCs w:val="28"/>
        </w:rPr>
        <w:t xml:space="preserve"> расы, национальности, языка, происхождения,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имущественного, социального и должностного положения, места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C353A0">
        <w:rPr>
          <w:rFonts w:ascii="Times New Roman" w:hAnsi="Times New Roman" w:cs="Times New Roman"/>
          <w:sz w:val="28"/>
          <w:szCs w:val="28"/>
        </w:rPr>
        <w:t>жительства,</w:t>
      </w:r>
      <w:r w:rsidRPr="005B3E9C">
        <w:rPr>
          <w:rFonts w:ascii="Times New Roman" w:hAnsi="Times New Roman" w:cs="Times New Roman"/>
          <w:sz w:val="28"/>
          <w:szCs w:val="28"/>
        </w:rPr>
        <w:t xml:space="preserve"> отношения к религии, убеждений, принадлежности к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общественным объединениям, а также других обстоятельств.</w:t>
      </w:r>
    </w:p>
    <w:p w:rsidR="00226361" w:rsidRPr="006861E6" w:rsidRDefault="005E1694" w:rsidP="005E1694">
      <w:pPr>
        <w:pStyle w:val="a6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2380D" w:rsidRPr="006861E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226361" w:rsidRPr="006861E6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226361" w:rsidRPr="005360D1">
        <w:rPr>
          <w:rFonts w:ascii="Times New Roman" w:hAnsi="Times New Roman" w:cs="Times New Roman"/>
          <w:sz w:val="28"/>
          <w:szCs w:val="28"/>
        </w:rPr>
        <w:t>Язык образования</w:t>
      </w:r>
      <w:r w:rsidR="005360D1">
        <w:rPr>
          <w:rFonts w:ascii="Times New Roman" w:hAnsi="Times New Roman" w:cs="Times New Roman"/>
          <w:sz w:val="28"/>
          <w:szCs w:val="28"/>
        </w:rPr>
        <w:t>.</w:t>
      </w:r>
    </w:p>
    <w:p w:rsidR="005B3E9C" w:rsidRPr="006A6485" w:rsidRDefault="00226361" w:rsidP="005E1694">
      <w:pPr>
        <w:pStyle w:val="a6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485">
        <w:rPr>
          <w:rFonts w:ascii="Times New Roman" w:hAnsi="Times New Roman" w:cs="Times New Roman"/>
          <w:sz w:val="28"/>
          <w:szCs w:val="28"/>
        </w:rPr>
        <w:t>В Российской Фед</w:t>
      </w:r>
      <w:r w:rsidR="002143F6" w:rsidRPr="006A6485">
        <w:rPr>
          <w:rFonts w:ascii="Times New Roman" w:hAnsi="Times New Roman" w:cs="Times New Roman"/>
          <w:sz w:val="28"/>
          <w:szCs w:val="28"/>
        </w:rPr>
        <w:t xml:space="preserve">ерации гарантируется получение </w:t>
      </w:r>
      <w:r w:rsidRPr="006A6485">
        <w:rPr>
          <w:rFonts w:ascii="Times New Roman" w:hAnsi="Times New Roman" w:cs="Times New Roman"/>
          <w:sz w:val="28"/>
          <w:szCs w:val="28"/>
        </w:rPr>
        <w:t>образования</w:t>
      </w:r>
      <w:r w:rsidR="00272E5A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Pr="006A6485">
        <w:rPr>
          <w:rFonts w:ascii="Times New Roman" w:hAnsi="Times New Roman" w:cs="Times New Roman"/>
          <w:sz w:val="28"/>
          <w:szCs w:val="28"/>
        </w:rPr>
        <w:t>на государственном языке Российской Федерации, а также выбор языка</w:t>
      </w:r>
      <w:r w:rsidR="00272E5A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Pr="006A6485">
        <w:rPr>
          <w:rFonts w:ascii="Times New Roman" w:hAnsi="Times New Roman" w:cs="Times New Roman"/>
          <w:sz w:val="28"/>
          <w:szCs w:val="28"/>
        </w:rPr>
        <w:t>обучения и воспитания в пределах возможностей, предоставляемых</w:t>
      </w:r>
      <w:r w:rsidR="00272E5A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="00A917A1" w:rsidRPr="006A6485">
        <w:rPr>
          <w:rFonts w:ascii="Times New Roman" w:hAnsi="Times New Roman" w:cs="Times New Roman"/>
          <w:sz w:val="28"/>
          <w:szCs w:val="28"/>
        </w:rPr>
        <w:t>системой образования</w:t>
      </w:r>
      <w:r w:rsidR="005B3E9C" w:rsidRPr="006A6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E9C" w:rsidRPr="006A6485" w:rsidRDefault="004E6EE6" w:rsidP="006A6485">
      <w:pPr>
        <w:pStyle w:val="a6"/>
        <w:numPr>
          <w:ilvl w:val="0"/>
          <w:numId w:val="7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48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26361" w:rsidRPr="006A6485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образовательных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6A6485">
        <w:rPr>
          <w:rFonts w:ascii="Times New Roman" w:hAnsi="Times New Roman" w:cs="Times New Roman"/>
          <w:sz w:val="28"/>
          <w:szCs w:val="28"/>
        </w:rPr>
        <w:t>организациях, расположенных на территории республики Российской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6A6485">
        <w:rPr>
          <w:rFonts w:ascii="Times New Roman" w:hAnsi="Times New Roman" w:cs="Times New Roman"/>
          <w:sz w:val="28"/>
          <w:szCs w:val="28"/>
        </w:rPr>
        <w:t>Федерации, может вводиться преподавание и изучение государственных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6A6485">
        <w:rPr>
          <w:rFonts w:ascii="Times New Roman" w:hAnsi="Times New Roman" w:cs="Times New Roman"/>
          <w:sz w:val="28"/>
          <w:szCs w:val="28"/>
        </w:rPr>
        <w:t>языков республик Российской Федерации в соответствии с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6A6485">
        <w:rPr>
          <w:rFonts w:ascii="Times New Roman" w:hAnsi="Times New Roman" w:cs="Times New Roman"/>
          <w:sz w:val="28"/>
          <w:szCs w:val="28"/>
        </w:rPr>
        <w:t>законодательством республик Российской Федерации. Преподавание и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6A6485">
        <w:rPr>
          <w:rFonts w:ascii="Times New Roman" w:hAnsi="Times New Roman" w:cs="Times New Roman"/>
          <w:sz w:val="28"/>
          <w:szCs w:val="28"/>
        </w:rPr>
        <w:t>изучение государственных языков республик Российской Федерации в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6A6485">
        <w:rPr>
          <w:rFonts w:ascii="Times New Roman" w:hAnsi="Times New Roman" w:cs="Times New Roman"/>
          <w:sz w:val="28"/>
          <w:szCs w:val="28"/>
        </w:rPr>
        <w:t xml:space="preserve">рамках имеющих государственную </w:t>
      </w:r>
      <w:r w:rsidR="00FB7E7E" w:rsidRPr="006A6485">
        <w:rPr>
          <w:rFonts w:ascii="Times New Roman" w:hAnsi="Times New Roman" w:cs="Times New Roman"/>
          <w:sz w:val="28"/>
          <w:szCs w:val="28"/>
        </w:rPr>
        <w:t>аккредитацию</w:t>
      </w:r>
      <w:r w:rsidR="00226361" w:rsidRPr="006A6485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6A6485">
        <w:rPr>
          <w:rFonts w:ascii="Times New Roman" w:hAnsi="Times New Roman" w:cs="Times New Roman"/>
          <w:sz w:val="28"/>
          <w:szCs w:val="28"/>
        </w:rPr>
        <w:t>программ   осуществляются в соответствии с федеральными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6A6485">
        <w:rPr>
          <w:rFonts w:ascii="Times New Roman" w:hAnsi="Times New Roman" w:cs="Times New Roman"/>
          <w:sz w:val="28"/>
          <w:szCs w:val="28"/>
        </w:rPr>
        <w:t>государственными образовательными стандартами, образовательными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6A6485">
        <w:rPr>
          <w:rFonts w:ascii="Times New Roman" w:hAnsi="Times New Roman" w:cs="Times New Roman"/>
          <w:sz w:val="28"/>
          <w:szCs w:val="28"/>
        </w:rPr>
        <w:t>стандартами</w:t>
      </w:r>
      <w:r w:rsidR="00A917A1" w:rsidRPr="006A6485">
        <w:rPr>
          <w:rFonts w:ascii="Times New Roman" w:hAnsi="Times New Roman" w:cs="Times New Roman"/>
          <w:sz w:val="28"/>
          <w:szCs w:val="28"/>
        </w:rPr>
        <w:t>»</w:t>
      </w:r>
      <w:r w:rsidR="00226361" w:rsidRPr="006A648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B3E9C" w:rsidRPr="006A6485" w:rsidRDefault="00226361" w:rsidP="006A6485">
      <w:pPr>
        <w:pStyle w:val="a6"/>
        <w:numPr>
          <w:ilvl w:val="0"/>
          <w:numId w:val="7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485">
        <w:rPr>
          <w:rFonts w:ascii="Times New Roman" w:hAnsi="Times New Roman" w:cs="Times New Roman"/>
          <w:sz w:val="28"/>
          <w:szCs w:val="28"/>
        </w:rPr>
        <w:t>Граждане Российской Федерации имеют право на получение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Pr="006A6485">
        <w:rPr>
          <w:rFonts w:ascii="Times New Roman" w:hAnsi="Times New Roman" w:cs="Times New Roman"/>
          <w:sz w:val="28"/>
          <w:szCs w:val="28"/>
        </w:rPr>
        <w:t>дошкольного,</w:t>
      </w:r>
      <w:r w:rsidR="004876C2" w:rsidRPr="006A6485">
        <w:rPr>
          <w:rFonts w:ascii="Times New Roman" w:hAnsi="Times New Roman" w:cs="Times New Roman"/>
          <w:sz w:val="28"/>
          <w:szCs w:val="28"/>
        </w:rPr>
        <w:t xml:space="preserve"> начального общего и основного </w:t>
      </w:r>
      <w:r w:rsidRPr="006A6485">
        <w:rPr>
          <w:rFonts w:ascii="Times New Roman" w:hAnsi="Times New Roman" w:cs="Times New Roman"/>
          <w:sz w:val="28"/>
          <w:szCs w:val="28"/>
        </w:rPr>
        <w:t>общего образования на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Pr="006A6485">
        <w:rPr>
          <w:rFonts w:ascii="Times New Roman" w:hAnsi="Times New Roman" w:cs="Times New Roman"/>
          <w:sz w:val="28"/>
          <w:szCs w:val="28"/>
        </w:rPr>
        <w:t>родном языке из числа языков н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ародов Российской Федерации, а </w:t>
      </w:r>
      <w:r w:rsidRPr="006A6485">
        <w:rPr>
          <w:rFonts w:ascii="Times New Roman" w:hAnsi="Times New Roman" w:cs="Times New Roman"/>
          <w:sz w:val="28"/>
          <w:szCs w:val="28"/>
        </w:rPr>
        <w:t>также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Pr="006A6485">
        <w:rPr>
          <w:rFonts w:ascii="Times New Roman" w:hAnsi="Times New Roman" w:cs="Times New Roman"/>
          <w:sz w:val="28"/>
          <w:szCs w:val="28"/>
        </w:rPr>
        <w:t>право на изучение родного языка из числа языков народов Российской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Pr="006A6485">
        <w:rPr>
          <w:rFonts w:ascii="Times New Roman" w:hAnsi="Times New Roman" w:cs="Times New Roman"/>
          <w:sz w:val="28"/>
          <w:szCs w:val="28"/>
        </w:rPr>
        <w:t>Федерации в пределах возможностей, предоставляемых</w:t>
      </w:r>
      <w:r w:rsidR="005E1694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Pr="006A6485">
        <w:rPr>
          <w:rFonts w:ascii="Times New Roman" w:hAnsi="Times New Roman" w:cs="Times New Roman"/>
          <w:sz w:val="28"/>
          <w:szCs w:val="28"/>
        </w:rPr>
        <w:t>системой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="00414825" w:rsidRPr="006A6485">
        <w:rPr>
          <w:rFonts w:ascii="Times New Roman" w:hAnsi="Times New Roman" w:cs="Times New Roman"/>
          <w:sz w:val="28"/>
          <w:szCs w:val="28"/>
        </w:rPr>
        <w:t>образования, в</w:t>
      </w:r>
      <w:r w:rsidRPr="006A6485">
        <w:rPr>
          <w:rFonts w:ascii="Times New Roman" w:hAnsi="Times New Roman" w:cs="Times New Roman"/>
          <w:sz w:val="28"/>
          <w:szCs w:val="28"/>
        </w:rPr>
        <w:t xml:space="preserve"> порядке, установленном   законодательством об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Pr="006A6485">
        <w:rPr>
          <w:rFonts w:ascii="Times New Roman" w:hAnsi="Times New Roman" w:cs="Times New Roman"/>
          <w:sz w:val="28"/>
          <w:szCs w:val="28"/>
        </w:rPr>
        <w:t>образовании. Реализация указанных прав обеспечивается созданием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Pr="006A6485">
        <w:rPr>
          <w:rFonts w:ascii="Times New Roman" w:hAnsi="Times New Roman" w:cs="Times New Roman"/>
          <w:sz w:val="28"/>
          <w:szCs w:val="28"/>
        </w:rPr>
        <w:t>необходимого числа со</w:t>
      </w:r>
      <w:r w:rsidR="005E1694" w:rsidRPr="006A6485">
        <w:rPr>
          <w:rFonts w:ascii="Times New Roman" w:hAnsi="Times New Roman" w:cs="Times New Roman"/>
          <w:sz w:val="28"/>
          <w:szCs w:val="28"/>
        </w:rPr>
        <w:t>ответствующих</w:t>
      </w:r>
      <w:r w:rsidR="00414825" w:rsidRPr="006A6485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6A6485">
        <w:rPr>
          <w:rFonts w:ascii="Times New Roman" w:hAnsi="Times New Roman" w:cs="Times New Roman"/>
          <w:sz w:val="28"/>
          <w:szCs w:val="28"/>
        </w:rPr>
        <w:t>организаций,</w:t>
      </w:r>
      <w:r w:rsidR="006E3CC3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Pr="006A6485">
        <w:rPr>
          <w:rFonts w:ascii="Times New Roman" w:hAnsi="Times New Roman" w:cs="Times New Roman"/>
          <w:sz w:val="28"/>
          <w:szCs w:val="28"/>
        </w:rPr>
        <w:t>классов, групп, а также условий для их   функционирования</w:t>
      </w:r>
      <w:r w:rsidR="003B57C3" w:rsidRPr="006A6485">
        <w:rPr>
          <w:rFonts w:ascii="Times New Roman" w:hAnsi="Times New Roman" w:cs="Times New Roman"/>
          <w:sz w:val="28"/>
          <w:szCs w:val="28"/>
        </w:rPr>
        <w:t>»</w:t>
      </w:r>
      <w:r w:rsidRPr="006A6485">
        <w:rPr>
          <w:rFonts w:ascii="Times New Roman" w:hAnsi="Times New Roman" w:cs="Times New Roman"/>
          <w:sz w:val="28"/>
          <w:szCs w:val="28"/>
        </w:rPr>
        <w:t>.</w:t>
      </w:r>
      <w:r w:rsidR="005B3E9C" w:rsidRPr="006A6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361" w:rsidRPr="006A6485" w:rsidRDefault="00226361" w:rsidP="006A6485">
      <w:pPr>
        <w:pStyle w:val="a6"/>
        <w:numPr>
          <w:ilvl w:val="0"/>
          <w:numId w:val="7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485">
        <w:rPr>
          <w:rFonts w:ascii="Times New Roman" w:hAnsi="Times New Roman" w:cs="Times New Roman"/>
          <w:sz w:val="28"/>
          <w:szCs w:val="28"/>
        </w:rPr>
        <w:t>Язык, языки образования определяются локальными</w:t>
      </w:r>
      <w:r w:rsidR="00E47C3A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="0019158A" w:rsidRPr="006A6485">
        <w:rPr>
          <w:rFonts w:ascii="Times New Roman" w:hAnsi="Times New Roman" w:cs="Times New Roman"/>
          <w:sz w:val="28"/>
          <w:szCs w:val="28"/>
        </w:rPr>
        <w:t>нормативными</w:t>
      </w:r>
      <w:r w:rsidRPr="006A6485">
        <w:rPr>
          <w:rFonts w:ascii="Times New Roman" w:hAnsi="Times New Roman" w:cs="Times New Roman"/>
          <w:sz w:val="28"/>
          <w:szCs w:val="28"/>
        </w:rPr>
        <w:t xml:space="preserve"> актами организации, осуществляющей образовательную</w:t>
      </w:r>
      <w:r w:rsidR="00E47C3A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Pr="006A6485">
        <w:rPr>
          <w:rFonts w:ascii="Times New Roman" w:hAnsi="Times New Roman" w:cs="Times New Roman"/>
          <w:sz w:val="28"/>
          <w:szCs w:val="28"/>
        </w:rPr>
        <w:t>деятельность по реализуемым ею образовательным программам, в</w:t>
      </w:r>
      <w:r w:rsidR="00E47C3A" w:rsidRPr="006A6485">
        <w:rPr>
          <w:rFonts w:ascii="Times New Roman" w:hAnsi="Times New Roman" w:cs="Times New Roman"/>
          <w:sz w:val="28"/>
          <w:szCs w:val="28"/>
        </w:rPr>
        <w:t xml:space="preserve"> </w:t>
      </w:r>
      <w:r w:rsidRPr="006A6485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  <w:r w:rsidR="00E47C3A" w:rsidRPr="006A6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14B" w:rsidRDefault="00C5214B" w:rsidP="008F1E0D">
      <w:pPr>
        <w:pStyle w:val="a6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AB5" w:rsidRDefault="00DD5AB5" w:rsidP="008F1E0D">
      <w:pPr>
        <w:pStyle w:val="a6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93C60" w:rsidRPr="008F1E0D">
        <w:rPr>
          <w:rFonts w:ascii="Times New Roman" w:hAnsi="Times New Roman" w:cs="Times New Roman"/>
          <w:b/>
          <w:sz w:val="28"/>
          <w:szCs w:val="28"/>
        </w:rPr>
        <w:t xml:space="preserve">акон </w:t>
      </w:r>
      <w:r w:rsidR="00C5214B" w:rsidRPr="00C5214B">
        <w:rPr>
          <w:rFonts w:ascii="Times New Roman" w:hAnsi="Times New Roman" w:cs="Times New Roman"/>
          <w:b/>
          <w:sz w:val="28"/>
          <w:szCs w:val="28"/>
        </w:rPr>
        <w:t xml:space="preserve">от 25.10.1991 </w:t>
      </w:r>
      <w:r w:rsidR="00BE6D7F">
        <w:rPr>
          <w:rFonts w:ascii="Times New Roman" w:hAnsi="Times New Roman" w:cs="Times New Roman"/>
          <w:b/>
          <w:sz w:val="28"/>
          <w:szCs w:val="28"/>
        </w:rPr>
        <w:t>№</w:t>
      </w:r>
      <w:r w:rsidR="00C5214B" w:rsidRPr="00C5214B">
        <w:rPr>
          <w:rFonts w:ascii="Times New Roman" w:hAnsi="Times New Roman" w:cs="Times New Roman"/>
          <w:b/>
          <w:sz w:val="28"/>
          <w:szCs w:val="28"/>
        </w:rPr>
        <w:t xml:space="preserve"> 1807-1 </w:t>
      </w:r>
      <w:r w:rsidR="00596C2E" w:rsidRPr="008F1E0D">
        <w:rPr>
          <w:rFonts w:ascii="Times New Roman" w:hAnsi="Times New Roman" w:cs="Times New Roman"/>
          <w:b/>
          <w:sz w:val="28"/>
          <w:szCs w:val="28"/>
        </w:rPr>
        <w:t>«</w:t>
      </w:r>
      <w:r w:rsidR="00B93C60" w:rsidRPr="008F1E0D">
        <w:rPr>
          <w:rFonts w:ascii="Times New Roman" w:hAnsi="Times New Roman" w:cs="Times New Roman"/>
          <w:b/>
          <w:sz w:val="28"/>
          <w:szCs w:val="28"/>
        </w:rPr>
        <w:t xml:space="preserve">О языках народов </w:t>
      </w:r>
    </w:p>
    <w:p w:rsidR="00B93C60" w:rsidRPr="008F1E0D" w:rsidRDefault="00B93C60" w:rsidP="008F1E0D">
      <w:pPr>
        <w:pStyle w:val="a6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 w:rsidR="00C52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14B" w:rsidRPr="00C5214B">
        <w:rPr>
          <w:rFonts w:ascii="Times New Roman" w:hAnsi="Times New Roman" w:cs="Times New Roman"/>
          <w:b/>
          <w:sz w:val="28"/>
          <w:szCs w:val="28"/>
        </w:rPr>
        <w:t>(ред. от 12.03.2014)</w:t>
      </w:r>
    </w:p>
    <w:p w:rsidR="005E74E6" w:rsidRPr="00101213" w:rsidRDefault="005E74E6" w:rsidP="005E1694">
      <w:pPr>
        <w:tabs>
          <w:tab w:val="left" w:pos="993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</w:t>
      </w:r>
      <w:r w:rsidRPr="00101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Государственные гарантии равноправия языков</w:t>
      </w:r>
      <w:r w:rsidR="00711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1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народов Российской Федерации</w:t>
      </w:r>
      <w:r w:rsidR="00711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74E6" w:rsidRPr="005E74E6" w:rsidRDefault="00265F3C" w:rsidP="005E1694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E74E6"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Равноправие языков народов Российской Федерации</w:t>
      </w:r>
      <w:r w:rsidR="00A978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74E6"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5E74E6" w:rsidRPr="005E74E6" w:rsidRDefault="005E74E6" w:rsidP="005E1694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5E74E6" w:rsidRPr="006A6485" w:rsidRDefault="005E74E6" w:rsidP="005E1694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8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Российская Федерация гарантирует каждому право на использование родного языка, свободный выбор языка общения, воспитания, обучения и творчества независимо от его происхождения, социального и имущественного положения, расовой и национальной принадлежности, пола, образования, отношения к религии и места проживания.</w:t>
      </w:r>
    </w:p>
    <w:p w:rsidR="00170042" w:rsidRPr="006A6485" w:rsidRDefault="005E74E6" w:rsidP="005E1694">
      <w:pPr>
        <w:pStyle w:val="a6"/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48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  <w:r w:rsidR="006A64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5807" w:rsidRPr="005E1694" w:rsidRDefault="00FC5807" w:rsidP="005E1694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BD6">
        <w:rPr>
          <w:rFonts w:ascii="Times New Roman" w:hAnsi="Times New Roman" w:cs="Times New Roman"/>
          <w:b/>
          <w:sz w:val="28"/>
          <w:szCs w:val="28"/>
        </w:rPr>
        <w:t>Статья 6.</w:t>
      </w:r>
      <w:r w:rsidR="00C86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807">
        <w:rPr>
          <w:rFonts w:ascii="Times New Roman" w:hAnsi="Times New Roman" w:cs="Times New Roman"/>
          <w:sz w:val="28"/>
          <w:szCs w:val="28"/>
        </w:rPr>
        <w:t xml:space="preserve">Компетенция Российской Федерации </w:t>
      </w:r>
      <w:r w:rsidR="00C86AB3">
        <w:rPr>
          <w:rFonts w:ascii="Times New Roman" w:hAnsi="Times New Roman" w:cs="Times New Roman"/>
          <w:sz w:val="28"/>
          <w:szCs w:val="28"/>
        </w:rPr>
        <w:t xml:space="preserve">в сфере охраны, изучения </w:t>
      </w:r>
      <w:r w:rsidRPr="005E1694">
        <w:rPr>
          <w:rFonts w:ascii="Times New Roman" w:hAnsi="Times New Roman" w:cs="Times New Roman"/>
          <w:sz w:val="28"/>
          <w:szCs w:val="28"/>
        </w:rPr>
        <w:t>и использования языков народов Российской Федерации</w:t>
      </w:r>
      <w:r w:rsidR="00A978DB" w:rsidRPr="005E1694">
        <w:rPr>
          <w:rFonts w:ascii="Times New Roman" w:hAnsi="Times New Roman" w:cs="Times New Roman"/>
          <w:sz w:val="28"/>
          <w:szCs w:val="28"/>
        </w:rPr>
        <w:t>.</w:t>
      </w:r>
    </w:p>
    <w:p w:rsidR="00A66DBA" w:rsidRPr="00A66DBA" w:rsidRDefault="00A66DBA" w:rsidP="005E169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DBA">
        <w:rPr>
          <w:rFonts w:ascii="Times New Roman" w:hAnsi="Times New Roman" w:cs="Times New Roman"/>
          <w:sz w:val="28"/>
          <w:szCs w:val="28"/>
        </w:rPr>
        <w:lastRenderedPageBreak/>
        <w:t>Ведению Российской Феде</w:t>
      </w:r>
      <w:r w:rsidR="00645AC7">
        <w:rPr>
          <w:rFonts w:ascii="Times New Roman" w:hAnsi="Times New Roman" w:cs="Times New Roman"/>
          <w:sz w:val="28"/>
          <w:szCs w:val="28"/>
        </w:rPr>
        <w:t xml:space="preserve">рации в лице высших органов </w:t>
      </w:r>
      <w:r w:rsidRPr="00A66DBA">
        <w:rPr>
          <w:rFonts w:ascii="Times New Roman" w:hAnsi="Times New Roman" w:cs="Times New Roman"/>
          <w:sz w:val="28"/>
          <w:szCs w:val="28"/>
        </w:rPr>
        <w:t>государственной власти Республики в сфере охраны и использования языков народов Российской Федерации подлежат:</w:t>
      </w:r>
    </w:p>
    <w:p w:rsidR="00A66DBA" w:rsidRPr="00C86AB3" w:rsidRDefault="003851AF" w:rsidP="005E169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6AB3">
        <w:rPr>
          <w:rFonts w:ascii="Times New Roman" w:hAnsi="Times New Roman" w:cs="Times New Roman"/>
          <w:sz w:val="28"/>
          <w:szCs w:val="28"/>
        </w:rPr>
        <w:t xml:space="preserve">- </w:t>
      </w:r>
      <w:r w:rsidR="00A57DAE" w:rsidRPr="00C86AB3">
        <w:rPr>
          <w:rFonts w:ascii="Times New Roman" w:hAnsi="Times New Roman" w:cs="Times New Roman"/>
          <w:sz w:val="28"/>
          <w:szCs w:val="28"/>
        </w:rPr>
        <w:t>содействие развитию государственных языков республик</w:t>
      </w:r>
      <w:r w:rsidR="00A66DBA" w:rsidRPr="00C86AB3">
        <w:rPr>
          <w:rFonts w:ascii="Times New Roman" w:hAnsi="Times New Roman" w:cs="Times New Roman"/>
          <w:sz w:val="28"/>
          <w:szCs w:val="28"/>
        </w:rPr>
        <w:t>.</w:t>
      </w:r>
    </w:p>
    <w:p w:rsidR="006058D2" w:rsidRPr="006058D2" w:rsidRDefault="006058D2" w:rsidP="005E1694">
      <w:pPr>
        <w:tabs>
          <w:tab w:val="left" w:pos="993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9. </w:t>
      </w:r>
      <w:r w:rsidRPr="0060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выбор языка образования</w:t>
      </w:r>
      <w:r w:rsidR="00C8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058D2" w:rsidRPr="006A6485" w:rsidRDefault="006058D2" w:rsidP="005E1694">
      <w:pPr>
        <w:pStyle w:val="a6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 имеют право свободного выбора языка образования в соответствии с законодательством об образовании.</w:t>
      </w:r>
    </w:p>
    <w:p w:rsidR="006058D2" w:rsidRPr="00456897" w:rsidRDefault="006058D2" w:rsidP="00456897">
      <w:pPr>
        <w:tabs>
          <w:tab w:val="left" w:pos="993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10.</w:t>
      </w:r>
      <w:r w:rsidR="00C86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0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Преподавание и изучение языков народов Российской Федерации</w:t>
      </w:r>
      <w:r w:rsidR="00C8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327AF" w:rsidRPr="006A6485" w:rsidRDefault="006058D2" w:rsidP="005E1694">
      <w:pPr>
        <w:pStyle w:val="a6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обеспечивает гражданам Российской Федерации условия для преподавания и изучения языков народов Российской Федерации в соответствии с законодательством об образовании.</w:t>
      </w:r>
    </w:p>
    <w:p w:rsidR="00C5214B" w:rsidRDefault="00C5214B" w:rsidP="00C368D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BD6" w:rsidRPr="00DF3F51" w:rsidRDefault="00DF3F51" w:rsidP="00C368D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F51">
        <w:rPr>
          <w:rFonts w:ascii="Times New Roman" w:hAnsi="Times New Roman" w:cs="Times New Roman"/>
          <w:b/>
          <w:sz w:val="28"/>
          <w:szCs w:val="28"/>
        </w:rPr>
        <w:t>Конституция Республики Крым</w:t>
      </w:r>
    </w:p>
    <w:p w:rsidR="006058D2" w:rsidRDefault="00633683" w:rsidP="005E16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683">
        <w:rPr>
          <w:rFonts w:ascii="Times New Roman" w:hAnsi="Times New Roman" w:cs="Times New Roman"/>
          <w:b/>
          <w:sz w:val="28"/>
          <w:szCs w:val="28"/>
        </w:rPr>
        <w:t>С</w:t>
      </w:r>
      <w:r w:rsidR="00B32BD6" w:rsidRPr="00633683">
        <w:rPr>
          <w:rFonts w:ascii="Times New Roman" w:hAnsi="Times New Roman" w:cs="Times New Roman"/>
          <w:b/>
          <w:sz w:val="28"/>
          <w:szCs w:val="28"/>
        </w:rPr>
        <w:t>тат</w:t>
      </w:r>
      <w:r w:rsidRPr="00633683">
        <w:rPr>
          <w:rFonts w:ascii="Times New Roman" w:hAnsi="Times New Roman" w:cs="Times New Roman"/>
          <w:b/>
          <w:sz w:val="28"/>
          <w:szCs w:val="28"/>
        </w:rPr>
        <w:t>ья</w:t>
      </w:r>
      <w:r w:rsidR="00B32BD6" w:rsidRPr="00633683">
        <w:rPr>
          <w:rFonts w:ascii="Times New Roman" w:hAnsi="Times New Roman" w:cs="Times New Roman"/>
          <w:b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2BD6" w:rsidRPr="00B3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32BD6" w:rsidRPr="00B32BD6">
        <w:rPr>
          <w:rFonts w:ascii="Times New Roman" w:hAnsi="Times New Roman" w:cs="Times New Roman"/>
          <w:sz w:val="28"/>
          <w:szCs w:val="28"/>
        </w:rPr>
        <w:t>осударственными языками в Республике Крым являются русский, украинский и крымскотатарский языки.</w:t>
      </w:r>
    </w:p>
    <w:p w:rsidR="009A4A61" w:rsidRDefault="006C4F64" w:rsidP="005E16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F64">
        <w:rPr>
          <w:rFonts w:ascii="Times New Roman" w:hAnsi="Times New Roman" w:cs="Times New Roman"/>
          <w:b/>
          <w:sz w:val="28"/>
          <w:szCs w:val="28"/>
        </w:rPr>
        <w:t xml:space="preserve">Статья 19. </w:t>
      </w:r>
      <w:r w:rsidR="00E424C2">
        <w:rPr>
          <w:rFonts w:ascii="Times New Roman" w:hAnsi="Times New Roman" w:cs="Times New Roman"/>
          <w:sz w:val="28"/>
          <w:szCs w:val="28"/>
        </w:rPr>
        <w:t>Ч</w:t>
      </w:r>
      <w:r w:rsidR="008C4B17">
        <w:rPr>
          <w:rFonts w:ascii="Times New Roman" w:hAnsi="Times New Roman" w:cs="Times New Roman"/>
          <w:sz w:val="28"/>
          <w:szCs w:val="28"/>
        </w:rPr>
        <w:t>.</w:t>
      </w:r>
      <w:r w:rsidR="008C4B17" w:rsidRPr="008C4B17">
        <w:rPr>
          <w:rFonts w:ascii="Times New Roman" w:hAnsi="Times New Roman" w:cs="Times New Roman"/>
          <w:sz w:val="28"/>
          <w:szCs w:val="28"/>
        </w:rPr>
        <w:t xml:space="preserve"> 2.</w:t>
      </w:r>
      <w:r w:rsidR="008C4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B17">
        <w:rPr>
          <w:rFonts w:ascii="Times New Roman" w:hAnsi="Times New Roman" w:cs="Times New Roman"/>
          <w:sz w:val="28"/>
          <w:szCs w:val="28"/>
        </w:rPr>
        <w:t>Каждый имеет право на пользование родным языком, на свободный выбор языка общения, воспитания, обучения и творчества.</w:t>
      </w:r>
    </w:p>
    <w:p w:rsidR="00C5214B" w:rsidRDefault="00C5214B" w:rsidP="00DA55AB">
      <w:pPr>
        <w:pStyle w:val="a6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5AB" w:rsidRDefault="00DA55AB" w:rsidP="00DA55AB">
      <w:pPr>
        <w:pStyle w:val="a6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  <w:r w:rsidRPr="00DA55AB">
        <w:rPr>
          <w:rFonts w:ascii="Times New Roman" w:hAnsi="Times New Roman" w:cs="Times New Roman"/>
          <w:b/>
          <w:sz w:val="28"/>
          <w:szCs w:val="28"/>
        </w:rPr>
        <w:t xml:space="preserve"> Республики Крым от 06.07.2015 № 131-ЗРК/2015 </w:t>
      </w:r>
    </w:p>
    <w:p w:rsidR="00DA55AB" w:rsidRPr="00DA55AB" w:rsidRDefault="00DA55AB" w:rsidP="00DA55AB">
      <w:pPr>
        <w:pStyle w:val="a6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5AB">
        <w:rPr>
          <w:rFonts w:ascii="Times New Roman" w:hAnsi="Times New Roman" w:cs="Times New Roman"/>
          <w:b/>
          <w:sz w:val="28"/>
          <w:szCs w:val="28"/>
        </w:rPr>
        <w:t>«Об образовании в Республике Крым»</w:t>
      </w:r>
    </w:p>
    <w:p w:rsidR="00D05DEA" w:rsidRDefault="00DA55AB" w:rsidP="00DA55AB">
      <w:pPr>
        <w:pStyle w:val="a8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03E6">
        <w:rPr>
          <w:b/>
          <w:sz w:val="28"/>
          <w:szCs w:val="28"/>
        </w:rPr>
        <w:t>Статья 11.</w:t>
      </w:r>
      <w:r>
        <w:rPr>
          <w:sz w:val="28"/>
          <w:szCs w:val="28"/>
        </w:rPr>
        <w:t xml:space="preserve"> </w:t>
      </w:r>
      <w:r w:rsidR="00D05DEA">
        <w:rPr>
          <w:sz w:val="28"/>
          <w:szCs w:val="28"/>
        </w:rPr>
        <w:t>Язык образования.</w:t>
      </w:r>
    </w:p>
    <w:p w:rsidR="00B303E6" w:rsidRDefault="00B303E6" w:rsidP="00DA55AB">
      <w:pPr>
        <w:pStyle w:val="a8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 государственных образовательных организациях Республики Крым и муниципальных образовательных организациях, расположенных на территории Республики Крым, образовательная деятельность осуществляется на государственном языке Российской Федерации.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</w:t>
      </w:r>
    </w:p>
    <w:p w:rsidR="00DA55AB" w:rsidRDefault="00B303E6" w:rsidP="0034796A">
      <w:pPr>
        <w:pStyle w:val="a8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Граждане Российской Федерации, проживающие на территории</w:t>
      </w:r>
      <w:r>
        <w:rPr>
          <w:color w:val="000000"/>
          <w:sz w:val="28"/>
          <w:szCs w:val="28"/>
        </w:rPr>
        <w:br/>
        <w:t>Республики Крым, имеют право на получение дошкольного, начального</w:t>
      </w:r>
      <w:r>
        <w:rPr>
          <w:color w:val="000000"/>
          <w:sz w:val="28"/>
          <w:szCs w:val="28"/>
        </w:rPr>
        <w:br/>
        <w:t>общего, основного общего образования на родном языке, в том числе русском,</w:t>
      </w:r>
      <w:r w:rsidR="003479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украинском и крымскотатарском, а также право на изучение родного языка</w:t>
      </w:r>
      <w:r>
        <w:rPr>
          <w:color w:val="000000"/>
          <w:sz w:val="28"/>
          <w:szCs w:val="28"/>
        </w:rPr>
        <w:br/>
        <w:t>в пределах возможностей, предоставляемых системой образования, в порядке,</w:t>
      </w:r>
      <w:r w:rsidR="003479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установленном законодательством об образовании. Реализация указанных прав</w:t>
      </w:r>
      <w:r w:rsidR="0034796A">
        <w:rPr>
          <w:color w:val="000000"/>
          <w:sz w:val="28"/>
          <w:szCs w:val="28"/>
        </w:rPr>
        <w:t xml:space="preserve"> </w:t>
      </w:r>
      <w:r w:rsidR="0034796A" w:rsidRPr="0034796A">
        <w:rPr>
          <w:color w:val="000000"/>
          <w:sz w:val="28"/>
          <w:szCs w:val="28"/>
        </w:rPr>
        <w:t>обеспечивается созданием необходимого числа соответствующих</w:t>
      </w:r>
      <w:r w:rsidR="0034796A" w:rsidRPr="0034796A">
        <w:rPr>
          <w:color w:val="000000"/>
          <w:sz w:val="28"/>
          <w:szCs w:val="28"/>
        </w:rPr>
        <w:br/>
        <w:t>образовательных организаций, классов, групп, а также условий для их</w:t>
      </w:r>
      <w:r w:rsidR="0034796A" w:rsidRPr="0034796A">
        <w:rPr>
          <w:color w:val="000000"/>
          <w:sz w:val="28"/>
          <w:szCs w:val="28"/>
        </w:rPr>
        <w:br/>
        <w:t>функционирования</w:t>
      </w:r>
      <w:r w:rsidR="0034796A">
        <w:rPr>
          <w:color w:val="000000"/>
          <w:sz w:val="28"/>
          <w:szCs w:val="28"/>
        </w:rPr>
        <w:t>.</w:t>
      </w:r>
    </w:p>
    <w:p w:rsidR="00456897" w:rsidRDefault="00456897" w:rsidP="0034796A">
      <w:pPr>
        <w:pStyle w:val="a8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5214B" w:rsidRPr="00E53084" w:rsidRDefault="00E53084" w:rsidP="00E53084">
      <w:pPr>
        <w:pStyle w:val="a6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5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E5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поручений Президента Российской Федерации </w:t>
      </w:r>
      <w:r w:rsidRPr="00E53084">
        <w:rPr>
          <w:rFonts w:ascii="Times New Roman" w:eastAsia="Calibri" w:hAnsi="Times New Roman" w:cs="Times New Roman"/>
          <w:b/>
          <w:sz w:val="28"/>
          <w:szCs w:val="28"/>
        </w:rPr>
        <w:t>от 28.08.2017 № Пр-1710 по итогам заседания Совета при Президенте Российской Федерации по межнациональным отношениям 20.07.2017</w:t>
      </w:r>
    </w:p>
    <w:p w:rsidR="006C4F64" w:rsidRDefault="00E53084" w:rsidP="005E1694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53084">
        <w:rPr>
          <w:rFonts w:ascii="Times New Roman" w:hAnsi="Times New Roman" w:cs="Times New Roman"/>
          <w:sz w:val="28"/>
          <w:szCs w:val="28"/>
        </w:rPr>
        <w:t>зучение обучающимися по основным общеобразоват</w:t>
      </w:r>
      <w:r w:rsidR="00EA5415">
        <w:rPr>
          <w:rFonts w:ascii="Times New Roman" w:hAnsi="Times New Roman" w:cs="Times New Roman"/>
          <w:sz w:val="28"/>
          <w:szCs w:val="28"/>
        </w:rPr>
        <w:t xml:space="preserve">ельным программам родного языка </w:t>
      </w:r>
      <w:r w:rsidRPr="00E53084">
        <w:rPr>
          <w:rFonts w:ascii="Times New Roman" w:hAnsi="Times New Roman" w:cs="Times New Roman"/>
          <w:sz w:val="28"/>
          <w:szCs w:val="28"/>
        </w:rPr>
        <w:t>из</w:t>
      </w:r>
      <w:r w:rsidR="00EA5415">
        <w:rPr>
          <w:rFonts w:ascii="Times New Roman" w:hAnsi="Times New Roman" w:cs="Times New Roman"/>
          <w:sz w:val="28"/>
          <w:szCs w:val="28"/>
        </w:rPr>
        <w:t xml:space="preserve"> </w:t>
      </w:r>
      <w:r w:rsidRPr="00E53084">
        <w:rPr>
          <w:rFonts w:ascii="Times New Roman" w:hAnsi="Times New Roman" w:cs="Times New Roman"/>
          <w:sz w:val="28"/>
          <w:szCs w:val="28"/>
        </w:rPr>
        <w:t xml:space="preserve">числа языков народов Российской Федерации </w:t>
      </w:r>
      <w:r w:rsidRPr="00E53084">
        <w:rPr>
          <w:rFonts w:ascii="Times New Roman" w:hAnsi="Times New Roman" w:cs="Times New Roman"/>
          <w:sz w:val="28"/>
          <w:szCs w:val="28"/>
        </w:rPr>
        <w:lastRenderedPageBreak/>
        <w:t>и государственных языков республик, находящихся в составе Российской Федерации, на добровольной основе по выбору их родителей (законных представителей).</w:t>
      </w:r>
      <w:r w:rsidR="00EA5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485" w:rsidRDefault="006A6485" w:rsidP="005E1694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31345" w:rsidRDefault="00AE7081" w:rsidP="00D31345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214B">
        <w:rPr>
          <w:rFonts w:ascii="Times New Roman" w:hAnsi="Times New Roman" w:cs="Times New Roman"/>
          <w:b/>
          <w:sz w:val="32"/>
          <w:szCs w:val="32"/>
          <w:u w:val="single"/>
        </w:rPr>
        <w:t>Порядок выбора языка</w:t>
      </w:r>
    </w:p>
    <w:p w:rsidR="00EA5415" w:rsidRPr="00C5214B" w:rsidRDefault="00EA5415" w:rsidP="00EA5415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D727E" w:rsidRPr="008D727E" w:rsidRDefault="007B52D9" w:rsidP="00B554BA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 обучения</w:t>
      </w:r>
      <w:r w:rsidR="00347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2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(изучения) </w:t>
      </w:r>
      <w:r w:rsidR="00347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определяется на кажд</w:t>
      </w:r>
      <w:r w:rsidR="0046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="00347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7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</w:t>
      </w:r>
      <w:r w:rsidR="0046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D7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46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 образования</w:t>
      </w:r>
      <w:r w:rsidR="00347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8D727E" w:rsidRPr="00D05DEA" w:rsidRDefault="008D727E" w:rsidP="008D727E">
      <w:pPr>
        <w:pStyle w:val="a6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образование.</w:t>
      </w:r>
    </w:p>
    <w:p w:rsidR="008D727E" w:rsidRPr="00D05DEA" w:rsidRDefault="008D727E" w:rsidP="008D727E">
      <w:pPr>
        <w:pStyle w:val="a6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общее образование.</w:t>
      </w:r>
    </w:p>
    <w:p w:rsidR="007B52D9" w:rsidRPr="00D05DEA" w:rsidRDefault="008D727E" w:rsidP="008D727E">
      <w:pPr>
        <w:pStyle w:val="a6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 образование.</w:t>
      </w:r>
      <w:r w:rsidR="007B52D9" w:rsidRPr="00D0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D727E" w:rsidRDefault="008D727E" w:rsidP="008D727E">
      <w:pPr>
        <w:pStyle w:val="a6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</w:t>
      </w:r>
      <w:r w:rsidR="00D05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415" w:rsidRPr="00D05DEA" w:rsidRDefault="00EA5415" w:rsidP="00EA5415">
      <w:pPr>
        <w:pStyle w:val="a6"/>
        <w:tabs>
          <w:tab w:val="left" w:pos="426"/>
        </w:tabs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830" w:rsidRDefault="00C5214B" w:rsidP="00B554BA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776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2F5630"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F5630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981" w:rsidRPr="00B85981" w:rsidRDefault="00B85981" w:rsidP="00E424C2">
      <w:pPr>
        <w:pStyle w:val="a6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реализации конституционного права граждан на выбор языка обучения (изучения) в образовательном учреждении</w:t>
      </w:r>
      <w:r w:rsidR="0044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(дошкольном образовательном, общеобразовательном)</w:t>
      </w:r>
      <w:r w:rsidRP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C0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доводить</w:t>
      </w:r>
      <w:r w:rsidRP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сведения родителей (законных представителей).</w:t>
      </w:r>
    </w:p>
    <w:p w:rsidR="00B85981" w:rsidRDefault="00B85981" w:rsidP="00D01AD8">
      <w:pPr>
        <w:pStyle w:val="a6"/>
        <w:numPr>
          <w:ilvl w:val="1"/>
          <w:numId w:val="12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ребенка в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(дошкольную, общеобразовательную) </w:t>
      </w:r>
      <w:r w:rsidRP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</w:t>
      </w:r>
      <w:r w:rsidRP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заявлении в </w:t>
      </w:r>
      <w:r w:rsidRP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обязательном порядке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язык обучения (изучения)</w:t>
      </w:r>
      <w:r w:rsidR="00444C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воспитания (образец заявления прилагается)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265" w:rsidRDefault="00AB14B0" w:rsidP="0091183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="00F3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="00F372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6E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="00F3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года </w:t>
      </w:r>
      <w:r w:rsidR="00686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</w:t>
      </w:r>
      <w:r w:rsid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</w:t>
      </w:r>
      <w:r w:rsidR="00ED5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будущих первоклассников,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4-х, 9-х классов,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которых </w:t>
      </w:r>
      <w:r w:rsidR="00614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</w:t>
      </w:r>
      <w:r w:rsidR="006861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отреть</w:t>
      </w:r>
      <w:r w:rsidR="0061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</w:t>
      </w:r>
      <w:r w:rsidR="00A95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45689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A950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</w:t>
      </w:r>
      <w:r w:rsidR="008C3B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="008C3B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C3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ующий уровень обучения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B131E" w:rsidRDefault="00AB14B0" w:rsidP="001B131E">
      <w:pPr>
        <w:pStyle w:val="a6"/>
        <w:numPr>
          <w:ilvl w:val="1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</w:t>
      </w:r>
      <w:r w:rsidR="003E5CF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3E5CF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</w:t>
      </w:r>
      <w:r w:rsidR="003E5CF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координатора</w:t>
      </w:r>
      <w:r w:rsidR="003E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2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членов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CD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заведения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</w:t>
      </w:r>
      <w:r w:rsidR="003E5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данной работы.</w:t>
      </w:r>
      <w:r w:rsidR="001B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131E" w:rsidRPr="001B131E" w:rsidRDefault="001B131E" w:rsidP="001B131E">
      <w:pPr>
        <w:pStyle w:val="a6"/>
        <w:numPr>
          <w:ilvl w:val="1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общешкольных и классных родительских собраниях должны присутствовать родители (законные представители) обучающихся, координатор</w:t>
      </w:r>
      <w:r w:rsidR="00444C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B13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проинформировать о праве выбора языка обучения</w:t>
      </w:r>
      <w:r w:rsidR="008E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B13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="008E69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B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 </w:t>
      </w:r>
    </w:p>
    <w:p w:rsidR="001B131E" w:rsidRPr="006D3AB4" w:rsidRDefault="001B131E" w:rsidP="001B131E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родительского собрания рекомендуется построить по следующему примерному плану:</w:t>
      </w:r>
    </w:p>
    <w:p w:rsidR="001B131E" w:rsidRDefault="001B131E" w:rsidP="00456897">
      <w:pPr>
        <w:pStyle w:val="a6"/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вводное выступление руководителя учебного заведения;</w:t>
      </w:r>
    </w:p>
    <w:p w:rsidR="001B131E" w:rsidRDefault="001B131E" w:rsidP="00456897">
      <w:pPr>
        <w:pStyle w:val="a6"/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 w:rsidR="005B6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будут преподавать родные языки</w:t>
      </w:r>
      <w:r w:rsidR="005B6DC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на родном языке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131E" w:rsidRDefault="005B6DCA" w:rsidP="00456897">
      <w:pPr>
        <w:pStyle w:val="a6"/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</w:t>
      </w:r>
      <w:r w:rsidR="001B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</w:t>
      </w:r>
      <w:r w:rsidR="00464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</w:t>
      </w:r>
      <w:r w:rsidR="001B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B131E" w:rsidRPr="004D0B4B" w:rsidRDefault="001B131E" w:rsidP="001B131E">
      <w:pPr>
        <w:pStyle w:val="a6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686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Координатором данной работы в течение 3 рабочих дней после проведения родительск</w:t>
      </w:r>
      <w:r w:rsidR="00D125F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8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</w:t>
      </w:r>
      <w:r w:rsidR="00D125F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8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письменном виде </w:t>
      </w:r>
      <w:r w:rsidR="000059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уведомление в адрес</w:t>
      </w:r>
      <w:r w:rsidR="0068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 учащихся, отсутствовавших на родительском собрании, </w:t>
      </w:r>
      <w:r w:rsidR="000059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</w:t>
      </w:r>
      <w:r w:rsidR="00E42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на имя директора школы с указанием языка обучения (изучения)</w:t>
      </w:r>
      <w:r w:rsidR="005A5BF7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E424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одтверждение об отправке</w:t>
      </w:r>
      <w:r w:rsidR="005A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на почтовый адрес родителей (законных представителей) учащихся приложить к протоколу</w:t>
      </w:r>
      <w:r w:rsidRPr="004D0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родительских собраний.   </w:t>
      </w:r>
    </w:p>
    <w:p w:rsidR="001B131E" w:rsidRDefault="001B131E" w:rsidP="001B131E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Подвести </w:t>
      </w:r>
      <w:r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собраний, направ</w:t>
      </w:r>
      <w:r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информацию</w:t>
      </w:r>
      <w:r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их</w:t>
      </w:r>
      <w:r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E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E2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</w:t>
      </w:r>
      <w:r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</w:t>
      </w:r>
      <w:r w:rsidR="00BD6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по языку обучения (изучения)</w:t>
      </w:r>
      <w:r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органы управления образовани</w:t>
      </w:r>
      <w:r w:rsidR="005B6D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D6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BD6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B12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68615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B12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их проведения</w:t>
      </w:r>
      <w:r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информацию о будущих первоклассниках также направлять </w:t>
      </w:r>
      <w:r w:rsidR="000D2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           10 июля</w:t>
      </w:r>
      <w:r w:rsidR="0010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31 августа</w:t>
      </w:r>
      <w:r w:rsidR="000D2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</w:t>
      </w:r>
      <w:r w:rsidR="0010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Информацию о вновь сформированных группах в дошкольных образовательных организациях </w:t>
      </w:r>
      <w:r w:rsidR="000D2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языка обучения и воспитания направлять </w:t>
      </w:r>
      <w:r w:rsidR="0010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FC0D70"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октября.</w:t>
      </w:r>
    </w:p>
    <w:p w:rsidR="001B131E" w:rsidRDefault="001B131E" w:rsidP="001B131E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Образовательные организации по итогам</w:t>
      </w:r>
      <w:r w:rsidR="0083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родительских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собраний сохраняют заявления родителей</w:t>
      </w:r>
      <w:r w:rsidR="0083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протоколы родительских собраний, </w:t>
      </w:r>
      <w:r w:rsidR="0010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письменных уведомлений,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сводной информации за подписью классных руководителей и директор</w:t>
      </w:r>
      <w:r w:rsidR="001071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10717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хранятся в учебном заведении </w:t>
      </w:r>
      <w:r w:rsidR="005B6D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окончания учащимися срока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1B131E" w:rsidRPr="001D65CD" w:rsidRDefault="001B131E" w:rsidP="001B131E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B8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опускается изменение выбора родителями (законными представителями) </w:t>
      </w:r>
      <w:r w:rsidR="0083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языка обучения (изучения)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подведения итогов родительских собраний и направления информации в орган управления образования. В этом случае родители (законные представители) обучающихся </w:t>
      </w:r>
      <w:r w:rsidR="005B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к руководителю учебного заведения с письменным заявлением. </w:t>
      </w:r>
    </w:p>
    <w:p w:rsidR="001B131E" w:rsidRPr="00BD6E29" w:rsidRDefault="001B131E" w:rsidP="00BD6E29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об изменении языка обучения</w:t>
      </w:r>
      <w:r w:rsidR="0083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(изучения)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оформляется заявлением </w:t>
      </w:r>
      <w:r w:rsidR="0083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(законных представителей)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директора учебного заведения. </w:t>
      </w:r>
    </w:p>
    <w:p w:rsidR="00CD5265" w:rsidRPr="00444C07" w:rsidRDefault="00B8159E" w:rsidP="00444C07">
      <w:pPr>
        <w:pStyle w:val="a6"/>
        <w:numPr>
          <w:ilvl w:val="1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</w:t>
      </w:r>
      <w:r w:rsidR="00B85981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44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мероприятиях по </w:t>
      </w:r>
      <w:r w:rsid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конституционного права граждан на выбор языка обучения (изучения) в образовательном учреждении доводить до сведения родителей (законных представителей) путем </w:t>
      </w:r>
      <w:r w:rsidR="0044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ежегодного </w:t>
      </w:r>
      <w:r w:rsid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="00DC2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обновления </w:t>
      </w:r>
      <w:r w:rsid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на </w:t>
      </w:r>
      <w:r w:rsidR="0044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школьном </w:t>
      </w:r>
      <w:r w:rsidR="00B859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стенде и</w:t>
      </w:r>
      <w:r w:rsidR="00B85981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учебного заведения. </w:t>
      </w:r>
    </w:p>
    <w:p w:rsidR="00492246" w:rsidRPr="00DC2B8D" w:rsidRDefault="00043EF4" w:rsidP="00B85981">
      <w:pPr>
        <w:pStyle w:val="a6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Проведенная работа обеспечит реализацию </w:t>
      </w:r>
      <w:r>
        <w:rPr>
          <w:rFonts w:ascii="Times New Roman" w:hAnsi="Times New Roman" w:cs="Times New Roman"/>
          <w:sz w:val="28"/>
          <w:szCs w:val="28"/>
        </w:rPr>
        <w:t>прав граждан на свободный, добровольный, информированный выбор языка обучения</w:t>
      </w:r>
      <w:r w:rsidR="00D53FA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r w:rsidR="00DE4927">
        <w:rPr>
          <w:rFonts w:ascii="Times New Roman" w:hAnsi="Times New Roman" w:cs="Times New Roman"/>
          <w:sz w:val="28"/>
          <w:szCs w:val="28"/>
        </w:rPr>
        <w:t>.</w:t>
      </w:r>
    </w:p>
    <w:p w:rsidR="00DC2B8D" w:rsidRDefault="00DC2B8D" w:rsidP="00B85981">
      <w:pPr>
        <w:pStyle w:val="a6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</w:t>
      </w:r>
      <w:r w:rsidR="0098021B">
        <w:rPr>
          <w:rFonts w:ascii="Times New Roman" w:hAnsi="Times New Roman" w:cs="Times New Roman"/>
          <w:sz w:val="28"/>
          <w:szCs w:val="28"/>
        </w:rPr>
        <w:t>обеспечение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A92"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2A92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72A92">
        <w:rPr>
          <w:rFonts w:ascii="Times New Roman" w:hAnsi="Times New Roman" w:cs="Times New Roman"/>
          <w:sz w:val="28"/>
          <w:szCs w:val="28"/>
        </w:rPr>
        <w:t xml:space="preserve">сохранения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языков Республики Крым и родных </w:t>
      </w:r>
      <w:r w:rsidRPr="00372A92">
        <w:rPr>
          <w:rFonts w:ascii="Times New Roman" w:hAnsi="Times New Roman" w:cs="Times New Roman"/>
          <w:sz w:val="28"/>
          <w:szCs w:val="28"/>
        </w:rPr>
        <w:t>языков народов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проживающих в Республике Крым, возлагается на руководителя общеобразовательной организации. </w:t>
      </w: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463" w:rsidRDefault="00225463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485" w:rsidRDefault="006A6485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page" w:horzAnchor="margin" w:tblpY="2681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26135E" w:rsidTr="00E763D5">
        <w:tc>
          <w:tcPr>
            <w:tcW w:w="5000" w:type="pct"/>
          </w:tcPr>
          <w:p w:rsidR="00935517" w:rsidRPr="003F33FC" w:rsidRDefault="00935517" w:rsidP="00E763D5">
            <w:pPr>
              <w:ind w:left="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3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ОБРАЗЕЦ</w:t>
            </w:r>
          </w:p>
          <w:p w:rsidR="00935517" w:rsidRPr="002F73B5" w:rsidRDefault="00935517" w:rsidP="00E763D5">
            <w:pPr>
              <w:ind w:left="29" w:firstLine="5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517" w:rsidRDefault="00935517" w:rsidP="00E763D5">
            <w:pPr>
              <w:ind w:left="29" w:firstLine="5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8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Директору</w:t>
            </w:r>
          </w:p>
          <w:p w:rsidR="00041657" w:rsidRPr="001E2585" w:rsidRDefault="00041657" w:rsidP="00E763D5">
            <w:pPr>
              <w:ind w:left="29" w:firstLine="5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517" w:rsidRDefault="00041657" w:rsidP="00E763D5">
            <w:pPr>
              <w:ind w:left="29" w:firstLine="5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3551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935517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935517" w:rsidRPr="001E2585" w:rsidRDefault="00935517" w:rsidP="00E763D5">
            <w:pPr>
              <w:ind w:left="29" w:firstLine="5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585">
              <w:rPr>
                <w:rFonts w:ascii="Times New Roman" w:hAnsi="Times New Roman" w:cs="Times New Roman"/>
                <w:sz w:val="18"/>
                <w:szCs w:val="18"/>
              </w:rPr>
              <w:t>(на</w:t>
            </w:r>
            <w:r w:rsidR="00041657">
              <w:rPr>
                <w:rFonts w:ascii="Times New Roman" w:hAnsi="Times New Roman" w:cs="Times New Roman"/>
                <w:sz w:val="18"/>
                <w:szCs w:val="18"/>
              </w:rPr>
              <w:t>имено</w:t>
            </w:r>
            <w:r w:rsidRPr="001E2585">
              <w:rPr>
                <w:rFonts w:ascii="Times New Roman" w:hAnsi="Times New Roman" w:cs="Times New Roman"/>
                <w:sz w:val="18"/>
                <w:szCs w:val="18"/>
              </w:rPr>
              <w:t>вание учебного заведения)</w:t>
            </w:r>
          </w:p>
          <w:p w:rsidR="00935517" w:rsidRPr="002F73B5" w:rsidRDefault="00935517" w:rsidP="00E763D5">
            <w:pPr>
              <w:ind w:left="29" w:firstLine="5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 </w:t>
            </w:r>
          </w:p>
          <w:p w:rsidR="00935517" w:rsidRDefault="00935517" w:rsidP="00E763D5">
            <w:pPr>
              <w:ind w:left="29" w:firstLine="5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517" w:rsidRPr="002F73B5" w:rsidRDefault="00935517" w:rsidP="00E763D5">
            <w:pPr>
              <w:ind w:left="29" w:firstLine="5103"/>
              <w:rPr>
                <w:rFonts w:ascii="Times New Roman" w:hAnsi="Times New Roman" w:cs="Times New Roman"/>
                <w:sz w:val="24"/>
                <w:szCs w:val="24"/>
              </w:rPr>
            </w:pPr>
            <w:r w:rsidRPr="002F73B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35517" w:rsidRPr="001E2585" w:rsidRDefault="00935517" w:rsidP="00E763D5">
            <w:pPr>
              <w:ind w:left="29" w:firstLine="5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585">
              <w:rPr>
                <w:rFonts w:ascii="Times New Roman" w:hAnsi="Times New Roman" w:cs="Times New Roman"/>
                <w:sz w:val="18"/>
                <w:szCs w:val="18"/>
              </w:rPr>
              <w:t>(Ф.И.О. директора)</w:t>
            </w:r>
          </w:p>
          <w:p w:rsidR="00935517" w:rsidRDefault="00935517" w:rsidP="00E763D5">
            <w:pPr>
              <w:ind w:left="29" w:firstLine="5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517" w:rsidRDefault="00935517" w:rsidP="00E763D5">
            <w:pPr>
              <w:ind w:left="29" w:firstLine="5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F73B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517" w:rsidRPr="001E2585" w:rsidRDefault="00935517" w:rsidP="00E763D5">
            <w:pPr>
              <w:ind w:left="29" w:firstLine="5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585">
              <w:rPr>
                <w:rFonts w:ascii="Times New Roman" w:hAnsi="Times New Roman" w:cs="Times New Roman"/>
                <w:sz w:val="18"/>
                <w:szCs w:val="18"/>
              </w:rPr>
              <w:t>(Ф.И.О. заявителя)</w:t>
            </w:r>
          </w:p>
          <w:p w:rsidR="00935517" w:rsidRDefault="00935517" w:rsidP="00E763D5">
            <w:pPr>
              <w:ind w:left="29" w:firstLine="5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2F73B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2F7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5517" w:rsidRDefault="00935517" w:rsidP="00E763D5">
            <w:pPr>
              <w:ind w:left="29" w:firstLine="5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517" w:rsidRDefault="00935517" w:rsidP="00E763D5">
            <w:pPr>
              <w:ind w:left="29" w:firstLine="5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r w:rsidR="00041657">
              <w:rPr>
                <w:rFonts w:ascii="Times New Roman" w:hAnsi="Times New Roman" w:cs="Times New Roman"/>
                <w:sz w:val="24"/>
                <w:szCs w:val="24"/>
              </w:rPr>
              <w:t xml:space="preserve">(ей) по адресу: </w:t>
            </w:r>
          </w:p>
          <w:p w:rsidR="00935517" w:rsidRDefault="00935517" w:rsidP="00E763D5">
            <w:pPr>
              <w:ind w:left="29" w:firstLine="5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04165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</w:p>
          <w:p w:rsidR="00935517" w:rsidRDefault="00935517" w:rsidP="00E763D5">
            <w:pPr>
              <w:ind w:left="29" w:firstLine="5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04165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</w:t>
            </w:r>
          </w:p>
          <w:p w:rsidR="00041657" w:rsidRPr="002F73B5" w:rsidRDefault="00041657" w:rsidP="00E763D5">
            <w:pPr>
              <w:ind w:left="29" w:firstLine="5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35517" w:rsidRDefault="00935517" w:rsidP="00E763D5">
            <w:pPr>
              <w:ind w:left="29" w:firstLine="5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517" w:rsidRDefault="00935517" w:rsidP="00E763D5">
            <w:pPr>
              <w:ind w:left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35517" w:rsidRDefault="00935517" w:rsidP="00E763D5">
            <w:pPr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3FC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935517" w:rsidRDefault="00935517" w:rsidP="00E763D5">
            <w:pPr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517" w:rsidRDefault="00935517" w:rsidP="00E763D5">
            <w:pPr>
              <w:spacing w:line="360" w:lineRule="auto"/>
              <w:ind w:left="29"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6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2 статьи 11 Закона Республики Крым </w:t>
            </w:r>
            <w:r w:rsidR="000416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87136C">
              <w:rPr>
                <w:rFonts w:ascii="Times New Roman" w:hAnsi="Times New Roman" w:cs="Times New Roman"/>
                <w:sz w:val="28"/>
                <w:szCs w:val="28"/>
              </w:rPr>
              <w:t xml:space="preserve">от 06.07.2015 № 131-ЗРК/2015 «Об образовании в Республике Крым»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7136C">
              <w:rPr>
                <w:rFonts w:ascii="Times New Roman" w:hAnsi="Times New Roman" w:cs="Times New Roman"/>
                <w:sz w:val="28"/>
                <w:szCs w:val="28"/>
              </w:rPr>
              <w:t xml:space="preserve">рошу организовать обучение для моего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сына (дочери)</w:t>
            </w:r>
            <w:r w:rsidRPr="0087136C">
              <w:rPr>
                <w:rFonts w:ascii="Times New Roman" w:hAnsi="Times New Roman" w:cs="Times New Roman"/>
                <w:sz w:val="28"/>
                <w:szCs w:val="28"/>
              </w:rPr>
              <w:t>, учащего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(ей)</w:t>
            </w:r>
            <w:proofErr w:type="spellStart"/>
            <w:r w:rsidRPr="0087136C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87136C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="0004165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87136C">
              <w:rPr>
                <w:rFonts w:ascii="Times New Roman" w:hAnsi="Times New Roman" w:cs="Times New Roman"/>
                <w:sz w:val="28"/>
                <w:szCs w:val="28"/>
              </w:rPr>
              <w:t>класса,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</w:t>
            </w:r>
            <w:r w:rsidRPr="0087136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22546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41657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5517" w:rsidRPr="0087136C" w:rsidRDefault="00935517" w:rsidP="00E763D5">
            <w:pPr>
              <w:spacing w:line="360" w:lineRule="auto"/>
              <w:ind w:left="29" w:firstLine="5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3245">
              <w:rPr>
                <w:rFonts w:ascii="Times New Roman" w:hAnsi="Times New Roman" w:cs="Times New Roman"/>
                <w:sz w:val="20"/>
                <w:szCs w:val="20"/>
              </w:rPr>
              <w:t>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ребенка</w:t>
            </w:r>
            <w:r w:rsidRPr="006832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5517" w:rsidRDefault="00935517" w:rsidP="00E763D5">
            <w:pPr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517">
              <w:rPr>
                <w:rFonts w:ascii="Times New Roman" w:hAnsi="Times New Roman" w:cs="Times New Roman"/>
                <w:sz w:val="28"/>
                <w:szCs w:val="28"/>
              </w:rPr>
              <w:t>на 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4165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22546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35517">
              <w:rPr>
                <w:rFonts w:ascii="Times New Roman" w:hAnsi="Times New Roman" w:cs="Times New Roman"/>
                <w:sz w:val="28"/>
                <w:szCs w:val="28"/>
              </w:rPr>
              <w:t>__языке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35517" w:rsidRDefault="00935517" w:rsidP="00E763D5">
            <w:pPr>
              <w:spacing w:line="360" w:lineRule="auto"/>
              <w:ind w:left="29" w:firstLine="5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</w:p>
          <w:p w:rsidR="00935517" w:rsidRPr="00DC0AAF" w:rsidRDefault="00935517" w:rsidP="00E763D5">
            <w:pPr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E53">
              <w:rPr>
                <w:rFonts w:ascii="Times New Roman" w:hAnsi="Times New Roman" w:cs="Times New Roman"/>
                <w:sz w:val="28"/>
                <w:szCs w:val="28"/>
              </w:rPr>
              <w:t xml:space="preserve">Прошу организовать изучение 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2546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D32E53">
              <w:rPr>
                <w:rFonts w:ascii="Times New Roman" w:hAnsi="Times New Roman" w:cs="Times New Roman"/>
                <w:sz w:val="28"/>
                <w:szCs w:val="28"/>
              </w:rPr>
              <w:t xml:space="preserve"> языка. </w:t>
            </w:r>
          </w:p>
          <w:p w:rsidR="00935517" w:rsidRDefault="00935517" w:rsidP="00E763D5">
            <w:pPr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517" w:rsidRDefault="00935517" w:rsidP="00E763D5">
            <w:pPr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517" w:rsidRDefault="00935517" w:rsidP="00E763D5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517" w:rsidRDefault="00935517" w:rsidP="00E763D5">
            <w:pPr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517" w:rsidRDefault="00935517" w:rsidP="00E763D5">
            <w:pPr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517" w:rsidRDefault="00935517" w:rsidP="00E763D5">
            <w:pPr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                                                                                            Подпись</w:t>
            </w:r>
          </w:p>
          <w:p w:rsidR="00935517" w:rsidRDefault="00935517" w:rsidP="00E76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3D5" w:rsidRDefault="00E763D5" w:rsidP="00E76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F7B" w:rsidRDefault="00FF2F7B" w:rsidP="00E763D5">
            <w:pPr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6D7F" w:rsidRDefault="00C353A0" w:rsidP="00E763D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932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письму Министерства образования, науки и молодежи Республики Крым </w:t>
      </w:r>
    </w:p>
    <w:p w:rsidR="005B208A" w:rsidRDefault="00BE6D7F" w:rsidP="00E763D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28.12.2017 № 01-14/4442</w:t>
      </w:r>
    </w:p>
    <w:p w:rsidR="00C353A0" w:rsidRDefault="00C353A0" w:rsidP="0022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3A0" w:rsidRDefault="00C353A0" w:rsidP="0022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3A0" w:rsidRDefault="00C353A0" w:rsidP="0022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D7F" w:rsidRDefault="00E763D5" w:rsidP="00E763D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932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 письму Министерства образования, науки и молодежи Республики Крым </w:t>
      </w:r>
    </w:p>
    <w:p w:rsidR="00E763D5" w:rsidRDefault="00E763D5" w:rsidP="00E763D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E6D7F">
        <w:rPr>
          <w:rFonts w:ascii="Times New Roman" w:hAnsi="Times New Roman" w:cs="Times New Roman"/>
          <w:sz w:val="24"/>
          <w:szCs w:val="24"/>
        </w:rPr>
        <w:t>28.12.2017 № 01-14/4442</w:t>
      </w:r>
    </w:p>
    <w:p w:rsidR="00C353A0" w:rsidRDefault="00C353A0" w:rsidP="0022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3D5" w:rsidRDefault="00E763D5" w:rsidP="0022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3D5" w:rsidRPr="00E763D5" w:rsidRDefault="00E763D5" w:rsidP="00E76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3D5">
        <w:rPr>
          <w:rFonts w:ascii="Times New Roman" w:hAnsi="Times New Roman" w:cs="Times New Roman"/>
          <w:b/>
          <w:sz w:val="28"/>
          <w:szCs w:val="28"/>
        </w:rPr>
        <w:t xml:space="preserve">Образец письменного уведомления </w:t>
      </w:r>
      <w:r w:rsidR="00D554C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E763D5">
        <w:rPr>
          <w:rFonts w:ascii="Times New Roman" w:hAnsi="Times New Roman" w:cs="Times New Roman"/>
          <w:b/>
          <w:sz w:val="28"/>
          <w:szCs w:val="28"/>
        </w:rPr>
        <w:t>родителей</w:t>
      </w:r>
      <w:r w:rsidR="00F955EC">
        <w:rPr>
          <w:rFonts w:ascii="Times New Roman" w:hAnsi="Times New Roman" w:cs="Times New Roman"/>
          <w:b/>
          <w:sz w:val="28"/>
          <w:szCs w:val="28"/>
        </w:rPr>
        <w:t>, не явившихся на родительское собрание</w:t>
      </w:r>
    </w:p>
    <w:p w:rsidR="00C353A0" w:rsidRDefault="00C353A0" w:rsidP="00E76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3D5" w:rsidRDefault="00E763D5" w:rsidP="00E76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63D5" w:rsidRDefault="00E763D5" w:rsidP="00F95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…! </w:t>
      </w:r>
    </w:p>
    <w:p w:rsidR="00E763D5" w:rsidRDefault="00E763D5" w:rsidP="00F95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… … 201… года состоялось родительское собрание родителей учащихся ____ класса</w:t>
      </w:r>
      <w:r w:rsidR="00F955EC">
        <w:rPr>
          <w:rFonts w:ascii="Times New Roman" w:hAnsi="Times New Roman" w:cs="Times New Roman"/>
          <w:sz w:val="28"/>
          <w:szCs w:val="28"/>
        </w:rPr>
        <w:t xml:space="preserve"> МБОУ «...»</w:t>
      </w:r>
      <w:r>
        <w:rPr>
          <w:rFonts w:ascii="Times New Roman" w:hAnsi="Times New Roman" w:cs="Times New Roman"/>
          <w:sz w:val="28"/>
          <w:szCs w:val="28"/>
        </w:rPr>
        <w:t xml:space="preserve">. Информируем Вас о том, что в ходе собрания были рассмотрены вопросы выбора языка обучения (изучения) на следующий </w:t>
      </w:r>
      <w:r w:rsidR="00ED5FCD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образования. </w:t>
      </w:r>
    </w:p>
    <w:p w:rsidR="00E763D5" w:rsidRDefault="00E763D5" w:rsidP="00F95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тем, что Вы отсутствовали на данном собрании, просим Вас в течение 10 дней после получения данного письма найти возможность подойти к директору (заместителю директора, куратору) и написать заявление на имя директора </w:t>
      </w:r>
      <w:r w:rsidR="00F955EC">
        <w:rPr>
          <w:rFonts w:ascii="Times New Roman" w:hAnsi="Times New Roman" w:cs="Times New Roman"/>
          <w:sz w:val="28"/>
          <w:szCs w:val="28"/>
        </w:rPr>
        <w:t xml:space="preserve">(образец прилагается) </w:t>
      </w:r>
      <w:r>
        <w:rPr>
          <w:rFonts w:ascii="Times New Roman" w:hAnsi="Times New Roman" w:cs="Times New Roman"/>
          <w:sz w:val="28"/>
          <w:szCs w:val="28"/>
        </w:rPr>
        <w:t>о выборе языка обучения (изучения) для Вашего сына (дочери) …, учащего(ей)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класса на </w:t>
      </w:r>
      <w:r w:rsidR="00856611">
        <w:rPr>
          <w:rFonts w:ascii="Times New Roman" w:hAnsi="Times New Roman" w:cs="Times New Roman"/>
          <w:sz w:val="28"/>
          <w:szCs w:val="28"/>
        </w:rPr>
        <w:t xml:space="preserve">следующий уровень образования - </w:t>
      </w:r>
      <w:r>
        <w:rPr>
          <w:rFonts w:ascii="Times New Roman" w:hAnsi="Times New Roman" w:cs="Times New Roman"/>
          <w:sz w:val="28"/>
          <w:szCs w:val="28"/>
        </w:rPr>
        <w:t xml:space="preserve">1-4 (5-9, 10-11 </w:t>
      </w:r>
      <w:r w:rsidR="008566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указать)</w:t>
      </w:r>
      <w:r w:rsidRPr="00E76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классы. </w:t>
      </w:r>
    </w:p>
    <w:p w:rsidR="00E763D5" w:rsidRDefault="00E763D5" w:rsidP="00E76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3D5" w:rsidRDefault="00E763D5" w:rsidP="00E76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3D5" w:rsidRDefault="00E763D5" w:rsidP="00E76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</w:p>
    <w:p w:rsidR="00E763D5" w:rsidRDefault="00E763D5" w:rsidP="00E76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3D5" w:rsidRDefault="00E763D5" w:rsidP="00E76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                         _______________________ </w:t>
      </w:r>
    </w:p>
    <w:p w:rsidR="00E763D5" w:rsidRDefault="00E763D5" w:rsidP="00E76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(ФИО)</w:t>
      </w:r>
    </w:p>
    <w:p w:rsidR="00E763D5" w:rsidRPr="00E763D5" w:rsidRDefault="00E763D5" w:rsidP="00E76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63D5" w:rsidRPr="00E763D5" w:rsidSect="0004165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A06B48"/>
    <w:multiLevelType w:val="hybridMultilevel"/>
    <w:tmpl w:val="0104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C1BCB"/>
    <w:multiLevelType w:val="multilevel"/>
    <w:tmpl w:val="7C5A0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 w15:restartNumberingAfterBreak="0">
    <w:nsid w:val="22CB063F"/>
    <w:multiLevelType w:val="multilevel"/>
    <w:tmpl w:val="7C5A0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 w15:restartNumberingAfterBreak="0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A410B"/>
    <w:multiLevelType w:val="hybridMultilevel"/>
    <w:tmpl w:val="EE3889FA"/>
    <w:lvl w:ilvl="0" w:tplc="CCB8570E">
      <w:start w:val="1"/>
      <w:numFmt w:val="decimal"/>
      <w:lvlText w:val="%1."/>
      <w:lvlJc w:val="left"/>
      <w:pPr>
        <w:ind w:left="7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37242814"/>
    <w:multiLevelType w:val="hybridMultilevel"/>
    <w:tmpl w:val="028C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5277F"/>
    <w:multiLevelType w:val="hybridMultilevel"/>
    <w:tmpl w:val="004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1266D"/>
    <w:multiLevelType w:val="multilevel"/>
    <w:tmpl w:val="94FA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01418"/>
    <w:multiLevelType w:val="hybridMultilevel"/>
    <w:tmpl w:val="CC6A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D4FF1"/>
    <w:multiLevelType w:val="multilevel"/>
    <w:tmpl w:val="21E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071BD"/>
    <w:multiLevelType w:val="multilevel"/>
    <w:tmpl w:val="7C5A0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3" w15:restartNumberingAfterBreak="0">
    <w:nsid w:val="74634745"/>
    <w:multiLevelType w:val="hybridMultilevel"/>
    <w:tmpl w:val="3A74E056"/>
    <w:lvl w:ilvl="0" w:tplc="49DCED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A0570"/>
    <w:multiLevelType w:val="hybridMultilevel"/>
    <w:tmpl w:val="892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6"/>
  </w:num>
  <w:num w:numId="5">
    <w:abstractNumId w:val="1"/>
  </w:num>
  <w:num w:numId="6">
    <w:abstractNumId w:val="10"/>
  </w:num>
  <w:num w:numId="7">
    <w:abstractNumId w:val="2"/>
  </w:num>
  <w:num w:numId="8">
    <w:abstractNumId w:val="14"/>
  </w:num>
  <w:num w:numId="9">
    <w:abstractNumId w:val="13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33"/>
    <w:rsid w:val="00005942"/>
    <w:rsid w:val="00010D9E"/>
    <w:rsid w:val="000151E3"/>
    <w:rsid w:val="00016BCD"/>
    <w:rsid w:val="00016FEA"/>
    <w:rsid w:val="000173C0"/>
    <w:rsid w:val="00017D04"/>
    <w:rsid w:val="000327AF"/>
    <w:rsid w:val="0003654E"/>
    <w:rsid w:val="00041657"/>
    <w:rsid w:val="00043EF4"/>
    <w:rsid w:val="00045F1D"/>
    <w:rsid w:val="00061AF7"/>
    <w:rsid w:val="00063728"/>
    <w:rsid w:val="00066A65"/>
    <w:rsid w:val="000872BA"/>
    <w:rsid w:val="000973E2"/>
    <w:rsid w:val="000A3094"/>
    <w:rsid w:val="000B110E"/>
    <w:rsid w:val="000B5943"/>
    <w:rsid w:val="000D1B36"/>
    <w:rsid w:val="000D2993"/>
    <w:rsid w:val="000D2D93"/>
    <w:rsid w:val="000E0474"/>
    <w:rsid w:val="000E2499"/>
    <w:rsid w:val="000F08D6"/>
    <w:rsid w:val="00101213"/>
    <w:rsid w:val="00107171"/>
    <w:rsid w:val="001213C2"/>
    <w:rsid w:val="00122149"/>
    <w:rsid w:val="001403B9"/>
    <w:rsid w:val="00143B98"/>
    <w:rsid w:val="00153468"/>
    <w:rsid w:val="00163D95"/>
    <w:rsid w:val="00170042"/>
    <w:rsid w:val="00170ABC"/>
    <w:rsid w:val="00182F8C"/>
    <w:rsid w:val="0019158A"/>
    <w:rsid w:val="001927D9"/>
    <w:rsid w:val="0019325B"/>
    <w:rsid w:val="00194342"/>
    <w:rsid w:val="001A585D"/>
    <w:rsid w:val="001A7B71"/>
    <w:rsid w:val="001B131E"/>
    <w:rsid w:val="001C09CB"/>
    <w:rsid w:val="001C2274"/>
    <w:rsid w:val="001C671F"/>
    <w:rsid w:val="001D200E"/>
    <w:rsid w:val="001D6416"/>
    <w:rsid w:val="001D65CD"/>
    <w:rsid w:val="001E1FC0"/>
    <w:rsid w:val="001E34F7"/>
    <w:rsid w:val="001F54FD"/>
    <w:rsid w:val="001F5AC0"/>
    <w:rsid w:val="001F5B10"/>
    <w:rsid w:val="001F7B90"/>
    <w:rsid w:val="0020529F"/>
    <w:rsid w:val="00213292"/>
    <w:rsid w:val="002143F6"/>
    <w:rsid w:val="00225463"/>
    <w:rsid w:val="00226361"/>
    <w:rsid w:val="0026135E"/>
    <w:rsid w:val="00265F3C"/>
    <w:rsid w:val="0027100D"/>
    <w:rsid w:val="00271EC4"/>
    <w:rsid w:val="00272E5A"/>
    <w:rsid w:val="00273438"/>
    <w:rsid w:val="002839DD"/>
    <w:rsid w:val="0028579D"/>
    <w:rsid w:val="00291F0F"/>
    <w:rsid w:val="002B0CBD"/>
    <w:rsid w:val="002D5F46"/>
    <w:rsid w:val="002D681F"/>
    <w:rsid w:val="002E141B"/>
    <w:rsid w:val="002E3936"/>
    <w:rsid w:val="002E4DA6"/>
    <w:rsid w:val="002E6299"/>
    <w:rsid w:val="002F5630"/>
    <w:rsid w:val="002F73B5"/>
    <w:rsid w:val="00304E1E"/>
    <w:rsid w:val="00316DF0"/>
    <w:rsid w:val="00324A77"/>
    <w:rsid w:val="00324C02"/>
    <w:rsid w:val="00333CDB"/>
    <w:rsid w:val="003355B7"/>
    <w:rsid w:val="00340DB4"/>
    <w:rsid w:val="00341B62"/>
    <w:rsid w:val="0034796A"/>
    <w:rsid w:val="0035072A"/>
    <w:rsid w:val="003525FF"/>
    <w:rsid w:val="0035410D"/>
    <w:rsid w:val="0035597D"/>
    <w:rsid w:val="00360C52"/>
    <w:rsid w:val="00371F9C"/>
    <w:rsid w:val="00372A92"/>
    <w:rsid w:val="0037625E"/>
    <w:rsid w:val="00381D20"/>
    <w:rsid w:val="003851AF"/>
    <w:rsid w:val="00390978"/>
    <w:rsid w:val="003A1D1C"/>
    <w:rsid w:val="003A4941"/>
    <w:rsid w:val="003B30B5"/>
    <w:rsid w:val="003B42EA"/>
    <w:rsid w:val="003B57C3"/>
    <w:rsid w:val="003B6145"/>
    <w:rsid w:val="003C321F"/>
    <w:rsid w:val="003C61E0"/>
    <w:rsid w:val="003E2E04"/>
    <w:rsid w:val="003E5CF0"/>
    <w:rsid w:val="003F16B8"/>
    <w:rsid w:val="003F33FC"/>
    <w:rsid w:val="003F4449"/>
    <w:rsid w:val="00400F88"/>
    <w:rsid w:val="00414825"/>
    <w:rsid w:val="00430AC1"/>
    <w:rsid w:val="00444985"/>
    <w:rsid w:val="00444C07"/>
    <w:rsid w:val="00444D3A"/>
    <w:rsid w:val="00444D77"/>
    <w:rsid w:val="0044511E"/>
    <w:rsid w:val="00446BFC"/>
    <w:rsid w:val="00452AC1"/>
    <w:rsid w:val="00456897"/>
    <w:rsid w:val="0046404D"/>
    <w:rsid w:val="00476755"/>
    <w:rsid w:val="004832B8"/>
    <w:rsid w:val="004874A6"/>
    <w:rsid w:val="004876C2"/>
    <w:rsid w:val="00492246"/>
    <w:rsid w:val="00492F4C"/>
    <w:rsid w:val="00495CBD"/>
    <w:rsid w:val="004A0985"/>
    <w:rsid w:val="004A10C3"/>
    <w:rsid w:val="004A4529"/>
    <w:rsid w:val="004B1E17"/>
    <w:rsid w:val="004C05A9"/>
    <w:rsid w:val="004D0B4B"/>
    <w:rsid w:val="004D7C64"/>
    <w:rsid w:val="004D7FFE"/>
    <w:rsid w:val="004E2E4D"/>
    <w:rsid w:val="004E5CA3"/>
    <w:rsid w:val="004E5ED2"/>
    <w:rsid w:val="004E6EE6"/>
    <w:rsid w:val="004F2032"/>
    <w:rsid w:val="004F5E62"/>
    <w:rsid w:val="004F643B"/>
    <w:rsid w:val="004F686C"/>
    <w:rsid w:val="005075D1"/>
    <w:rsid w:val="005274D6"/>
    <w:rsid w:val="0053303F"/>
    <w:rsid w:val="005360D1"/>
    <w:rsid w:val="00542C20"/>
    <w:rsid w:val="0054361F"/>
    <w:rsid w:val="0054389D"/>
    <w:rsid w:val="00552939"/>
    <w:rsid w:val="0056255A"/>
    <w:rsid w:val="00563E07"/>
    <w:rsid w:val="005751BB"/>
    <w:rsid w:val="005817D4"/>
    <w:rsid w:val="005965C4"/>
    <w:rsid w:val="0059664B"/>
    <w:rsid w:val="00596C2E"/>
    <w:rsid w:val="005A5BF7"/>
    <w:rsid w:val="005A6189"/>
    <w:rsid w:val="005B208A"/>
    <w:rsid w:val="005B3E9C"/>
    <w:rsid w:val="005B5C38"/>
    <w:rsid w:val="005B6DCA"/>
    <w:rsid w:val="005C3929"/>
    <w:rsid w:val="005E1694"/>
    <w:rsid w:val="005E5241"/>
    <w:rsid w:val="005E5656"/>
    <w:rsid w:val="005E6E53"/>
    <w:rsid w:val="005E74E6"/>
    <w:rsid w:val="005F3DFD"/>
    <w:rsid w:val="006005BD"/>
    <w:rsid w:val="006058D2"/>
    <w:rsid w:val="0060656B"/>
    <w:rsid w:val="00607CE6"/>
    <w:rsid w:val="00607E1E"/>
    <w:rsid w:val="00612D74"/>
    <w:rsid w:val="00614192"/>
    <w:rsid w:val="00614F64"/>
    <w:rsid w:val="006246C4"/>
    <w:rsid w:val="00627391"/>
    <w:rsid w:val="00630057"/>
    <w:rsid w:val="00633683"/>
    <w:rsid w:val="0063484C"/>
    <w:rsid w:val="00635D56"/>
    <w:rsid w:val="00636F3C"/>
    <w:rsid w:val="00645AC7"/>
    <w:rsid w:val="0064742D"/>
    <w:rsid w:val="006800E1"/>
    <w:rsid w:val="00681BCC"/>
    <w:rsid w:val="00683245"/>
    <w:rsid w:val="0068457B"/>
    <w:rsid w:val="00686152"/>
    <w:rsid w:val="006861E6"/>
    <w:rsid w:val="0069693C"/>
    <w:rsid w:val="00696DFA"/>
    <w:rsid w:val="006A0FBE"/>
    <w:rsid w:val="006A6485"/>
    <w:rsid w:val="006A74F3"/>
    <w:rsid w:val="006B1538"/>
    <w:rsid w:val="006B282D"/>
    <w:rsid w:val="006B33FF"/>
    <w:rsid w:val="006C2609"/>
    <w:rsid w:val="006C3C7F"/>
    <w:rsid w:val="006C4F64"/>
    <w:rsid w:val="006C567F"/>
    <w:rsid w:val="006D02B8"/>
    <w:rsid w:val="006D0423"/>
    <w:rsid w:val="006D3AB4"/>
    <w:rsid w:val="006E3CC3"/>
    <w:rsid w:val="006F004D"/>
    <w:rsid w:val="006F1303"/>
    <w:rsid w:val="006F5958"/>
    <w:rsid w:val="007027E7"/>
    <w:rsid w:val="00706821"/>
    <w:rsid w:val="0071163E"/>
    <w:rsid w:val="00717364"/>
    <w:rsid w:val="007237D1"/>
    <w:rsid w:val="00724AF7"/>
    <w:rsid w:val="0072665D"/>
    <w:rsid w:val="00731B64"/>
    <w:rsid w:val="007369C9"/>
    <w:rsid w:val="007372FB"/>
    <w:rsid w:val="00747A52"/>
    <w:rsid w:val="00754757"/>
    <w:rsid w:val="00755BBE"/>
    <w:rsid w:val="00764BCE"/>
    <w:rsid w:val="00773815"/>
    <w:rsid w:val="0077655C"/>
    <w:rsid w:val="00781FE0"/>
    <w:rsid w:val="007A06C8"/>
    <w:rsid w:val="007A222B"/>
    <w:rsid w:val="007A2709"/>
    <w:rsid w:val="007A60FF"/>
    <w:rsid w:val="007B1E59"/>
    <w:rsid w:val="007B4CF2"/>
    <w:rsid w:val="007B52D9"/>
    <w:rsid w:val="007C1E28"/>
    <w:rsid w:val="007C4085"/>
    <w:rsid w:val="007D407A"/>
    <w:rsid w:val="007D49F7"/>
    <w:rsid w:val="007D7EAA"/>
    <w:rsid w:val="00802B03"/>
    <w:rsid w:val="0081185C"/>
    <w:rsid w:val="00815BE8"/>
    <w:rsid w:val="008309AD"/>
    <w:rsid w:val="008312CB"/>
    <w:rsid w:val="00831D40"/>
    <w:rsid w:val="00834B68"/>
    <w:rsid w:val="00837394"/>
    <w:rsid w:val="00840D9D"/>
    <w:rsid w:val="00843836"/>
    <w:rsid w:val="00843F32"/>
    <w:rsid w:val="008530DB"/>
    <w:rsid w:val="00856611"/>
    <w:rsid w:val="00875049"/>
    <w:rsid w:val="00880E63"/>
    <w:rsid w:val="00881ABE"/>
    <w:rsid w:val="0088289C"/>
    <w:rsid w:val="008842B4"/>
    <w:rsid w:val="00887252"/>
    <w:rsid w:val="00891C31"/>
    <w:rsid w:val="008923D4"/>
    <w:rsid w:val="008948B3"/>
    <w:rsid w:val="00897918"/>
    <w:rsid w:val="008A09F9"/>
    <w:rsid w:val="008B42B4"/>
    <w:rsid w:val="008C3B37"/>
    <w:rsid w:val="008C4B17"/>
    <w:rsid w:val="008C67FC"/>
    <w:rsid w:val="008D0D09"/>
    <w:rsid w:val="008D727E"/>
    <w:rsid w:val="008E1D66"/>
    <w:rsid w:val="008E313E"/>
    <w:rsid w:val="008E32AF"/>
    <w:rsid w:val="008E3B96"/>
    <w:rsid w:val="008E5D79"/>
    <w:rsid w:val="008E6962"/>
    <w:rsid w:val="008F1636"/>
    <w:rsid w:val="008F1E0D"/>
    <w:rsid w:val="008F38E2"/>
    <w:rsid w:val="008F78D4"/>
    <w:rsid w:val="00901F1D"/>
    <w:rsid w:val="009030CC"/>
    <w:rsid w:val="009053AB"/>
    <w:rsid w:val="00906B18"/>
    <w:rsid w:val="009078DC"/>
    <w:rsid w:val="0091042E"/>
    <w:rsid w:val="00911830"/>
    <w:rsid w:val="009149B4"/>
    <w:rsid w:val="00917D63"/>
    <w:rsid w:val="00921607"/>
    <w:rsid w:val="00921616"/>
    <w:rsid w:val="00922D1D"/>
    <w:rsid w:val="0092365A"/>
    <w:rsid w:val="00923E37"/>
    <w:rsid w:val="00926378"/>
    <w:rsid w:val="00927E76"/>
    <w:rsid w:val="009336E0"/>
    <w:rsid w:val="00935517"/>
    <w:rsid w:val="009409CA"/>
    <w:rsid w:val="009429D6"/>
    <w:rsid w:val="00942C1A"/>
    <w:rsid w:val="00943404"/>
    <w:rsid w:val="00945543"/>
    <w:rsid w:val="009460B6"/>
    <w:rsid w:val="00953FE6"/>
    <w:rsid w:val="00964725"/>
    <w:rsid w:val="009653B6"/>
    <w:rsid w:val="009654C6"/>
    <w:rsid w:val="00965F88"/>
    <w:rsid w:val="00973604"/>
    <w:rsid w:val="00973CB2"/>
    <w:rsid w:val="009755A6"/>
    <w:rsid w:val="00977B16"/>
    <w:rsid w:val="0098021B"/>
    <w:rsid w:val="009840A7"/>
    <w:rsid w:val="00985368"/>
    <w:rsid w:val="00991184"/>
    <w:rsid w:val="009A4A61"/>
    <w:rsid w:val="009A585C"/>
    <w:rsid w:val="009B0F19"/>
    <w:rsid w:val="009C7B14"/>
    <w:rsid w:val="009D3DA2"/>
    <w:rsid w:val="009D6F79"/>
    <w:rsid w:val="009E0A83"/>
    <w:rsid w:val="009F283F"/>
    <w:rsid w:val="009F3509"/>
    <w:rsid w:val="009F6198"/>
    <w:rsid w:val="00A03BFB"/>
    <w:rsid w:val="00A040D5"/>
    <w:rsid w:val="00A2220C"/>
    <w:rsid w:val="00A56927"/>
    <w:rsid w:val="00A57DAE"/>
    <w:rsid w:val="00A62CD4"/>
    <w:rsid w:val="00A65F36"/>
    <w:rsid w:val="00A66DBA"/>
    <w:rsid w:val="00A713F4"/>
    <w:rsid w:val="00A73461"/>
    <w:rsid w:val="00A734F1"/>
    <w:rsid w:val="00A75566"/>
    <w:rsid w:val="00A76053"/>
    <w:rsid w:val="00A82DCA"/>
    <w:rsid w:val="00A917A1"/>
    <w:rsid w:val="00A950F8"/>
    <w:rsid w:val="00A978DB"/>
    <w:rsid w:val="00AA082F"/>
    <w:rsid w:val="00AB0573"/>
    <w:rsid w:val="00AB14B0"/>
    <w:rsid w:val="00AB4A40"/>
    <w:rsid w:val="00AE7081"/>
    <w:rsid w:val="00AF1234"/>
    <w:rsid w:val="00AF3090"/>
    <w:rsid w:val="00B01FC0"/>
    <w:rsid w:val="00B034BD"/>
    <w:rsid w:val="00B04925"/>
    <w:rsid w:val="00B1222C"/>
    <w:rsid w:val="00B125B0"/>
    <w:rsid w:val="00B21233"/>
    <w:rsid w:val="00B303E6"/>
    <w:rsid w:val="00B32BD6"/>
    <w:rsid w:val="00B340C1"/>
    <w:rsid w:val="00B46FA7"/>
    <w:rsid w:val="00B47435"/>
    <w:rsid w:val="00B5345F"/>
    <w:rsid w:val="00B554BA"/>
    <w:rsid w:val="00B56600"/>
    <w:rsid w:val="00B60C3A"/>
    <w:rsid w:val="00B60D82"/>
    <w:rsid w:val="00B651A2"/>
    <w:rsid w:val="00B8159E"/>
    <w:rsid w:val="00B81B7E"/>
    <w:rsid w:val="00B85981"/>
    <w:rsid w:val="00B87BD8"/>
    <w:rsid w:val="00B91333"/>
    <w:rsid w:val="00B93C60"/>
    <w:rsid w:val="00B9483E"/>
    <w:rsid w:val="00B97F97"/>
    <w:rsid w:val="00BB2763"/>
    <w:rsid w:val="00BB6040"/>
    <w:rsid w:val="00BC5633"/>
    <w:rsid w:val="00BD6E29"/>
    <w:rsid w:val="00BD7D3A"/>
    <w:rsid w:val="00BE0571"/>
    <w:rsid w:val="00BE6D7F"/>
    <w:rsid w:val="00BF1AB4"/>
    <w:rsid w:val="00BF2618"/>
    <w:rsid w:val="00C03A5D"/>
    <w:rsid w:val="00C0463C"/>
    <w:rsid w:val="00C06F90"/>
    <w:rsid w:val="00C117C8"/>
    <w:rsid w:val="00C11E3F"/>
    <w:rsid w:val="00C140EC"/>
    <w:rsid w:val="00C222F8"/>
    <w:rsid w:val="00C2380D"/>
    <w:rsid w:val="00C34BD6"/>
    <w:rsid w:val="00C353A0"/>
    <w:rsid w:val="00C361F9"/>
    <w:rsid w:val="00C36362"/>
    <w:rsid w:val="00C368D5"/>
    <w:rsid w:val="00C37675"/>
    <w:rsid w:val="00C456F8"/>
    <w:rsid w:val="00C5214B"/>
    <w:rsid w:val="00C67580"/>
    <w:rsid w:val="00C7119B"/>
    <w:rsid w:val="00C73A13"/>
    <w:rsid w:val="00C774C5"/>
    <w:rsid w:val="00C86AB3"/>
    <w:rsid w:val="00CA3F7A"/>
    <w:rsid w:val="00CC4633"/>
    <w:rsid w:val="00CC4E41"/>
    <w:rsid w:val="00CD4F5B"/>
    <w:rsid w:val="00CD5265"/>
    <w:rsid w:val="00CF076C"/>
    <w:rsid w:val="00CF458C"/>
    <w:rsid w:val="00D0119D"/>
    <w:rsid w:val="00D01AD8"/>
    <w:rsid w:val="00D05DEA"/>
    <w:rsid w:val="00D125FA"/>
    <w:rsid w:val="00D12AD3"/>
    <w:rsid w:val="00D24DB6"/>
    <w:rsid w:val="00D30CAD"/>
    <w:rsid w:val="00D31345"/>
    <w:rsid w:val="00D32E53"/>
    <w:rsid w:val="00D3605F"/>
    <w:rsid w:val="00D50108"/>
    <w:rsid w:val="00D51068"/>
    <w:rsid w:val="00D51EDC"/>
    <w:rsid w:val="00D53FA7"/>
    <w:rsid w:val="00D554C4"/>
    <w:rsid w:val="00D55A64"/>
    <w:rsid w:val="00D62A19"/>
    <w:rsid w:val="00D6520E"/>
    <w:rsid w:val="00D70A70"/>
    <w:rsid w:val="00D71169"/>
    <w:rsid w:val="00D76691"/>
    <w:rsid w:val="00D80B51"/>
    <w:rsid w:val="00D8441D"/>
    <w:rsid w:val="00D84804"/>
    <w:rsid w:val="00D90DA4"/>
    <w:rsid w:val="00DA080C"/>
    <w:rsid w:val="00DA32BD"/>
    <w:rsid w:val="00DA55AB"/>
    <w:rsid w:val="00DB5774"/>
    <w:rsid w:val="00DC0AAF"/>
    <w:rsid w:val="00DC0D57"/>
    <w:rsid w:val="00DC253A"/>
    <w:rsid w:val="00DC2B8D"/>
    <w:rsid w:val="00DD0D41"/>
    <w:rsid w:val="00DD5AB5"/>
    <w:rsid w:val="00DE256B"/>
    <w:rsid w:val="00DE4927"/>
    <w:rsid w:val="00DF39B1"/>
    <w:rsid w:val="00DF39EA"/>
    <w:rsid w:val="00DF3F0D"/>
    <w:rsid w:val="00DF3F51"/>
    <w:rsid w:val="00E0009A"/>
    <w:rsid w:val="00E00B26"/>
    <w:rsid w:val="00E01010"/>
    <w:rsid w:val="00E07184"/>
    <w:rsid w:val="00E22C7C"/>
    <w:rsid w:val="00E24594"/>
    <w:rsid w:val="00E2586B"/>
    <w:rsid w:val="00E36080"/>
    <w:rsid w:val="00E37871"/>
    <w:rsid w:val="00E424C2"/>
    <w:rsid w:val="00E44680"/>
    <w:rsid w:val="00E452EB"/>
    <w:rsid w:val="00E47613"/>
    <w:rsid w:val="00E47C3A"/>
    <w:rsid w:val="00E518C9"/>
    <w:rsid w:val="00E528DE"/>
    <w:rsid w:val="00E53084"/>
    <w:rsid w:val="00E61272"/>
    <w:rsid w:val="00E61AB7"/>
    <w:rsid w:val="00E64589"/>
    <w:rsid w:val="00E763D5"/>
    <w:rsid w:val="00E7788C"/>
    <w:rsid w:val="00E83DB1"/>
    <w:rsid w:val="00E93E2F"/>
    <w:rsid w:val="00EA02E9"/>
    <w:rsid w:val="00EA3917"/>
    <w:rsid w:val="00EA5415"/>
    <w:rsid w:val="00EA55E6"/>
    <w:rsid w:val="00EA72B9"/>
    <w:rsid w:val="00EB1853"/>
    <w:rsid w:val="00EB50C2"/>
    <w:rsid w:val="00EB5FC6"/>
    <w:rsid w:val="00EB726B"/>
    <w:rsid w:val="00EC76A3"/>
    <w:rsid w:val="00ED5FCD"/>
    <w:rsid w:val="00EE2AE3"/>
    <w:rsid w:val="00EF23ED"/>
    <w:rsid w:val="00EF376D"/>
    <w:rsid w:val="00F00D00"/>
    <w:rsid w:val="00F0125D"/>
    <w:rsid w:val="00F01AC2"/>
    <w:rsid w:val="00F03228"/>
    <w:rsid w:val="00F26B7F"/>
    <w:rsid w:val="00F30A3D"/>
    <w:rsid w:val="00F372CD"/>
    <w:rsid w:val="00F40277"/>
    <w:rsid w:val="00F44ED3"/>
    <w:rsid w:val="00F63977"/>
    <w:rsid w:val="00F67D47"/>
    <w:rsid w:val="00F80328"/>
    <w:rsid w:val="00F86306"/>
    <w:rsid w:val="00F91A92"/>
    <w:rsid w:val="00F94029"/>
    <w:rsid w:val="00F94CBA"/>
    <w:rsid w:val="00F955EC"/>
    <w:rsid w:val="00F96835"/>
    <w:rsid w:val="00FA2966"/>
    <w:rsid w:val="00FA3949"/>
    <w:rsid w:val="00FA5E08"/>
    <w:rsid w:val="00FB0879"/>
    <w:rsid w:val="00FB5A1E"/>
    <w:rsid w:val="00FB7E7E"/>
    <w:rsid w:val="00FC0D70"/>
    <w:rsid w:val="00FC5807"/>
    <w:rsid w:val="00FC5AB4"/>
    <w:rsid w:val="00FC67AA"/>
    <w:rsid w:val="00FD1FC6"/>
    <w:rsid w:val="00FD4E23"/>
    <w:rsid w:val="00FD6FC1"/>
    <w:rsid w:val="00FE163C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F8324-F3DE-4CDD-8F41-A2B67E0B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8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25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457B"/>
    <w:pPr>
      <w:ind w:left="720"/>
      <w:contextualSpacing/>
    </w:pPr>
  </w:style>
  <w:style w:type="table" w:styleId="a7">
    <w:name w:val="Table Grid"/>
    <w:basedOn w:val="a1"/>
    <w:uiPriority w:val="59"/>
    <w:rsid w:val="0026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nhideWhenUsed/>
    <w:rsid w:val="00DA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6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tat.sekto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FB7C-F8D5-484D-BD16-588E8265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8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2017-12-27T14:27:00Z</cp:lastPrinted>
  <dcterms:created xsi:type="dcterms:W3CDTF">2017-11-28T14:37:00Z</dcterms:created>
  <dcterms:modified xsi:type="dcterms:W3CDTF">2017-12-28T07:45:00Z</dcterms:modified>
</cp:coreProperties>
</file>