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14" w:rsidRDefault="00B00814" w:rsidP="00B008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9D0B4D">
        <w:rPr>
          <w:rFonts w:ascii="Times New Roman" w:hAnsi="Times New Roman"/>
          <w:b/>
          <w:sz w:val="28"/>
          <w:szCs w:val="24"/>
          <w:lang w:val="ru-RU"/>
        </w:rPr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8"/>
          <w:szCs w:val="24"/>
          <w:lang w:val="ru-RU"/>
        </w:rPr>
        <w:t xml:space="preserve"> «Лицей №1»</w:t>
      </w:r>
    </w:p>
    <w:p w:rsidR="00B00814" w:rsidRPr="00031E84" w:rsidRDefault="00B00814" w:rsidP="00B008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031E84">
        <w:rPr>
          <w:rFonts w:ascii="Times New Roman" w:hAnsi="Times New Roman"/>
          <w:b/>
          <w:sz w:val="26"/>
          <w:szCs w:val="26"/>
          <w:lang w:val="ru-RU"/>
        </w:rPr>
        <w:t>муниципального образования городской округ Симферополь Республики Крым</w:t>
      </w:r>
    </w:p>
    <w:p w:rsidR="00B00814" w:rsidRPr="009D0B4D" w:rsidRDefault="00B00814" w:rsidP="00B008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4"/>
          <w:lang w:val="ru-RU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B00814" w:rsidRPr="0029753D" w:rsidTr="003D4249">
        <w:tc>
          <w:tcPr>
            <w:tcW w:w="5228" w:type="dxa"/>
          </w:tcPr>
          <w:p w:rsidR="00B00814" w:rsidRPr="00673A77" w:rsidRDefault="00B00814" w:rsidP="003D42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B00814" w:rsidRDefault="00B00814" w:rsidP="003D42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УВР МБОУ</w:t>
            </w:r>
          </w:p>
          <w:p w:rsidR="00B00814" w:rsidRPr="00673A77" w:rsidRDefault="00B00814" w:rsidP="003D42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«Лицей №1»</w:t>
            </w:r>
          </w:p>
          <w:p w:rsidR="00B00814" w:rsidRPr="0029753D" w:rsidRDefault="00B00814" w:rsidP="003D42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753D">
              <w:rPr>
                <w:rFonts w:ascii="Times New Roman" w:hAnsi="Times New Roman"/>
                <w:sz w:val="24"/>
                <w:szCs w:val="24"/>
                <w:lang w:val="ru-RU"/>
              </w:rPr>
              <w:t>_________    Ковалева А.Б.</w:t>
            </w:r>
          </w:p>
          <w:p w:rsidR="00B00814" w:rsidRPr="00673A77" w:rsidRDefault="00B00814" w:rsidP="003D42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  </w:t>
            </w:r>
          </w:p>
          <w:p w:rsidR="00B00814" w:rsidRPr="00673A77" w:rsidRDefault="00B00814" w:rsidP="003D42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0"/>
                <w:szCs w:val="24"/>
                <w:lang w:val="ru-RU"/>
              </w:rPr>
              <w:t>«____» _______________ 201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>6</w:t>
            </w:r>
            <w:r w:rsidRPr="00673A77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г.</w:t>
            </w:r>
          </w:p>
        </w:tc>
        <w:tc>
          <w:tcPr>
            <w:tcW w:w="5228" w:type="dxa"/>
          </w:tcPr>
          <w:p w:rsidR="00B00814" w:rsidRPr="00673A77" w:rsidRDefault="00B00814" w:rsidP="003D42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B00814" w:rsidRPr="00673A77" w:rsidRDefault="00B00814" w:rsidP="003D42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МБОУ «Лицей №1»</w:t>
            </w:r>
          </w:p>
          <w:p w:rsidR="00B00814" w:rsidRPr="00673A77" w:rsidRDefault="00B00814" w:rsidP="003D42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 А.Я. </w:t>
            </w:r>
            <w:proofErr w:type="spellStart"/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>Мищук</w:t>
            </w:r>
            <w:proofErr w:type="spellEnd"/>
          </w:p>
          <w:p w:rsidR="00B00814" w:rsidRDefault="00B00814" w:rsidP="003D42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00814" w:rsidRPr="00673A77" w:rsidRDefault="00B00814" w:rsidP="003D42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0"/>
                <w:szCs w:val="24"/>
                <w:lang w:val="ru-RU"/>
              </w:rPr>
              <w:t>«____» _______________ 201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>6</w:t>
            </w:r>
            <w:r w:rsidRPr="00673A77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г.</w:t>
            </w:r>
          </w:p>
        </w:tc>
      </w:tr>
    </w:tbl>
    <w:p w:rsidR="00B00814" w:rsidRDefault="00B00814" w:rsidP="00B00814">
      <w:pPr>
        <w:rPr>
          <w:lang w:val="ru-RU"/>
        </w:rPr>
      </w:pPr>
    </w:p>
    <w:p w:rsidR="00B00814" w:rsidRDefault="00B00814" w:rsidP="00B00814">
      <w:pPr>
        <w:rPr>
          <w:lang w:val="ru-RU"/>
        </w:rPr>
      </w:pPr>
    </w:p>
    <w:p w:rsidR="00B00814" w:rsidRPr="00221878" w:rsidRDefault="00B00814" w:rsidP="00B00814">
      <w:pPr>
        <w:pStyle w:val="a4"/>
        <w:ind w:left="-567"/>
        <w:jc w:val="center"/>
        <w:rPr>
          <w:rFonts w:ascii="Times New Roman" w:hAnsi="Times New Roman"/>
          <w:b/>
          <w:sz w:val="28"/>
          <w:szCs w:val="26"/>
          <w:lang w:val="ru-RU"/>
        </w:rPr>
      </w:pPr>
      <w:r>
        <w:rPr>
          <w:rFonts w:ascii="Times New Roman" w:hAnsi="Times New Roman"/>
          <w:b/>
          <w:sz w:val="28"/>
          <w:szCs w:val="26"/>
          <w:lang w:val="ru-RU"/>
        </w:rPr>
        <w:t xml:space="preserve">              </w:t>
      </w:r>
      <w:r w:rsidRPr="00221878">
        <w:rPr>
          <w:rFonts w:ascii="Times New Roman" w:hAnsi="Times New Roman"/>
          <w:b/>
          <w:sz w:val="28"/>
          <w:szCs w:val="26"/>
          <w:lang w:val="ru-RU"/>
        </w:rPr>
        <w:t>Календарно-тематическое планирование</w:t>
      </w:r>
      <w:r>
        <w:rPr>
          <w:rFonts w:ascii="Times New Roman" w:hAnsi="Times New Roman"/>
          <w:b/>
          <w:sz w:val="28"/>
          <w:szCs w:val="26"/>
          <w:lang w:val="ru-RU"/>
        </w:rPr>
        <w:t xml:space="preserve"> уроков химии в 11 классе</w:t>
      </w:r>
    </w:p>
    <w:tbl>
      <w:tblPr>
        <w:tblStyle w:val="a3"/>
        <w:tblW w:w="0" w:type="auto"/>
        <w:tblInd w:w="562" w:type="dxa"/>
        <w:tblLook w:val="04A0"/>
      </w:tblPr>
      <w:tblGrid>
        <w:gridCol w:w="617"/>
        <w:gridCol w:w="1233"/>
        <w:gridCol w:w="1241"/>
        <w:gridCol w:w="6083"/>
      </w:tblGrid>
      <w:tr w:rsidR="00B00814" w:rsidTr="003D4249">
        <w:tc>
          <w:tcPr>
            <w:tcW w:w="617" w:type="dxa"/>
            <w:vMerge w:val="restart"/>
          </w:tcPr>
          <w:p w:rsidR="00B00814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2474" w:type="dxa"/>
            <w:gridSpan w:val="2"/>
          </w:tcPr>
          <w:p w:rsidR="00B00814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проведения</w:t>
            </w:r>
            <w:proofErr w:type="spellEnd"/>
          </w:p>
        </w:tc>
        <w:tc>
          <w:tcPr>
            <w:tcW w:w="6083" w:type="dxa"/>
            <w:vMerge w:val="restart"/>
          </w:tcPr>
          <w:p w:rsidR="00B00814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урока</w:t>
            </w:r>
            <w:proofErr w:type="spellEnd"/>
          </w:p>
        </w:tc>
      </w:tr>
      <w:tr w:rsidR="00B00814" w:rsidTr="003D4249">
        <w:tc>
          <w:tcPr>
            <w:tcW w:w="617" w:type="dxa"/>
            <w:vMerge/>
          </w:tcPr>
          <w:p w:rsidR="00B00814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233" w:type="dxa"/>
          </w:tcPr>
          <w:p w:rsidR="00B00814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план</w:t>
            </w:r>
            <w:proofErr w:type="spellEnd"/>
          </w:p>
        </w:tc>
        <w:tc>
          <w:tcPr>
            <w:tcW w:w="1241" w:type="dxa"/>
          </w:tcPr>
          <w:p w:rsidR="00B00814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факт</w:t>
            </w:r>
            <w:proofErr w:type="spellEnd"/>
          </w:p>
        </w:tc>
        <w:tc>
          <w:tcPr>
            <w:tcW w:w="6083" w:type="dxa"/>
            <w:vMerge/>
          </w:tcPr>
          <w:p w:rsidR="00B00814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B00814" w:rsidRPr="00B00814" w:rsidTr="003D4249">
        <w:tc>
          <w:tcPr>
            <w:tcW w:w="9174" w:type="dxa"/>
            <w:gridSpan w:val="4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A45D09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</w:t>
            </w:r>
            <w:r w:rsidRPr="003F3B2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</w:t>
            </w:r>
            <w:r w:rsidRPr="00A45D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1. Теоретические основы  химии.</w:t>
            </w:r>
            <w:r w:rsidRPr="00A45D09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(2</w:t>
            </w:r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1</w:t>
            </w:r>
            <w:r w:rsidRPr="00A45D09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ч.)</w:t>
            </w:r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Default="00B00814" w:rsidP="003D4249">
            <w:r w:rsidRPr="00322281">
              <w:rPr>
                <w:rStyle w:val="6"/>
                <w:iCs/>
                <w:sz w:val="24"/>
                <w:szCs w:val="24"/>
                <w:lang w:val="ru-RU"/>
              </w:rPr>
              <w:t>Важнейшие химические понятия: атом, химический элемент, н</w:t>
            </w: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уклиды. </w:t>
            </w:r>
            <w:proofErr w:type="spellStart"/>
            <w:r w:rsidRPr="00B32809">
              <w:rPr>
                <w:rFonts w:ascii="Times New Roman" w:hAnsi="Times New Roman"/>
                <w:sz w:val="24"/>
                <w:szCs w:val="24"/>
              </w:rPr>
              <w:t>Строение</w:t>
            </w:r>
            <w:proofErr w:type="spellEnd"/>
            <w:r w:rsidRPr="00B32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809">
              <w:rPr>
                <w:rFonts w:ascii="Times New Roman" w:hAnsi="Times New Roman"/>
                <w:sz w:val="24"/>
                <w:szCs w:val="24"/>
              </w:rPr>
              <w:t>атома</w:t>
            </w:r>
            <w:proofErr w:type="spellEnd"/>
            <w:r w:rsidRPr="00B32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32809">
              <w:rPr>
                <w:rFonts w:ascii="Times New Roman" w:hAnsi="Times New Roman"/>
                <w:sz w:val="24"/>
                <w:szCs w:val="24"/>
              </w:rPr>
              <w:t>Изотопы</w:t>
            </w:r>
            <w:proofErr w:type="spellEnd"/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D77EF" w:rsidRDefault="00B00814" w:rsidP="003D4249">
            <w:pPr>
              <w:pStyle w:val="a5"/>
              <w:spacing w:line="288" w:lineRule="exact"/>
              <w:rPr>
                <w:sz w:val="24"/>
                <w:szCs w:val="24"/>
              </w:rPr>
            </w:pPr>
            <w:r>
              <w:t xml:space="preserve"> Периодический закон и Периодическая система химиче</w:t>
            </w:r>
            <w:r>
              <w:softHyphen/>
              <w:t>ских элементов Д. И. Менделеева, их мировоззренческое и научное значение. Структура ПС.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22281" w:rsidRDefault="00B00814" w:rsidP="003D42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Электронное строение атомов элементов малых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больших </w:t>
            </w: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>периодов. Электронное строение как основание классификации химических элементов.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22281" w:rsidRDefault="00B00814" w:rsidP="009019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>Электронные и графические формулы атомов. Положение в ПС водорода, лантаноидов, актиноидов и искусственно полученных элементов</w:t>
            </w:r>
            <w:r w:rsidR="009019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bookmarkStart w:id="0" w:name="_GoBack"/>
            <w:bookmarkEnd w:id="0"/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D77EF" w:rsidRDefault="00B00814" w:rsidP="003D4249">
            <w:pPr>
              <w:rPr>
                <w:rFonts w:ascii="Times New Roman" w:hAnsi="Times New Roman"/>
                <w:sz w:val="24"/>
                <w:szCs w:val="24"/>
              </w:rPr>
            </w:pP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Валентность и валентные возможности атомов.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окисления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D77EF" w:rsidRDefault="00B00814" w:rsidP="003D4249">
            <w:pPr>
              <w:rPr>
                <w:rFonts w:ascii="Times New Roman" w:hAnsi="Times New Roman"/>
                <w:sz w:val="24"/>
                <w:szCs w:val="24"/>
              </w:rPr>
            </w:pP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виды химической связи. Ковалентная связь, механизмы ее образования.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ковалентной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22281" w:rsidRDefault="00B00814" w:rsidP="003D42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Ионная связь. Металлическая связь. </w:t>
            </w:r>
            <w:r w:rsidRPr="0032228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Водородная связь</w:t>
            </w:r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D77EF" w:rsidRDefault="00B00814" w:rsidP="003D4249">
            <w:pPr>
              <w:pStyle w:val="a5"/>
              <w:spacing w:line="28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Качественный и количественный состав вещества.</w:t>
            </w:r>
            <w:r>
              <w:t xml:space="preserve"> Веще</w:t>
            </w:r>
            <w:r>
              <w:softHyphen/>
              <w:t>ства молекулярного и немолекулярного строения. Кри</w:t>
            </w:r>
            <w:r>
              <w:softHyphen/>
              <w:t>сталлические решетки.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D77EF" w:rsidRDefault="00B00814" w:rsidP="003D42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Причины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многообразия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веществ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AA54C0" w:rsidRDefault="00B00814" w:rsidP="003D42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>Закон сохранения массы и энергии</w:t>
            </w:r>
            <w:proofErr w:type="gramStart"/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Химические реакции. Классификация химических реакций. </w:t>
            </w:r>
            <w:r w:rsidRPr="00AA54C0">
              <w:rPr>
                <w:rFonts w:ascii="Times New Roman" w:hAnsi="Times New Roman"/>
                <w:sz w:val="24"/>
                <w:szCs w:val="24"/>
                <w:lang w:val="ru-RU"/>
              </w:rPr>
              <w:t>Тепловой эффект химической реакции.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22281" w:rsidRDefault="00B00814" w:rsidP="003D42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>Скорость химических реакций.</w:t>
            </w:r>
            <w:r w:rsidRPr="00322281">
              <w:rPr>
                <w:lang w:val="ru-RU"/>
              </w:rPr>
              <w:t xml:space="preserve"> </w:t>
            </w:r>
            <w:r w:rsidRPr="00322281">
              <w:rPr>
                <w:rFonts w:ascii="Times New Roman" w:hAnsi="Times New Roman"/>
                <w:lang w:val="ru-RU"/>
              </w:rPr>
              <w:t>Катализаторы и катализ. Представление о ферментах как биологических катализаторах белковой природы.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22281" w:rsidRDefault="00B00814" w:rsidP="003D42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>Обратимость химических реакций. Химическое равновесие и условия его смещения.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Default="00B00814" w:rsidP="003D4249">
            <w:pPr>
              <w:pStyle w:val="a5"/>
              <w:spacing w:line="288" w:lineRule="exact"/>
              <w:jc w:val="left"/>
              <w:rPr>
                <w:sz w:val="24"/>
                <w:szCs w:val="24"/>
              </w:rPr>
            </w:pPr>
            <w:r w:rsidRPr="00AD754A">
              <w:rPr>
                <w:sz w:val="24"/>
              </w:rPr>
              <w:t xml:space="preserve">Общие представления о промышленных способах получения химических веществ </w:t>
            </w:r>
            <w:r w:rsidRPr="00AD754A">
              <w:rPr>
                <w:sz w:val="22"/>
              </w:rPr>
              <w:t xml:space="preserve"> на при</w:t>
            </w:r>
            <w:r w:rsidRPr="00AD754A">
              <w:rPr>
                <w:sz w:val="22"/>
              </w:rPr>
              <w:softHyphen/>
              <w:t>мере производства серной кислоты</w:t>
            </w:r>
            <w:proofErr w:type="gramStart"/>
            <w:r w:rsidRPr="00AD754A">
              <w:rPr>
                <w:sz w:val="22"/>
              </w:rPr>
              <w:t>..</w:t>
            </w:r>
            <w:proofErr w:type="gramEnd"/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AD754A" w:rsidRDefault="00B00814" w:rsidP="007D7087">
            <w:pPr>
              <w:pStyle w:val="a5"/>
              <w:spacing w:line="288" w:lineRule="exact"/>
              <w:jc w:val="left"/>
              <w:rPr>
                <w:b/>
                <w:sz w:val="22"/>
              </w:rPr>
            </w:pPr>
            <w:r w:rsidRPr="00AD754A">
              <w:rPr>
                <w:b/>
                <w:sz w:val="24"/>
                <w:szCs w:val="24"/>
              </w:rPr>
              <w:t>Контрольная работа №1</w:t>
            </w:r>
            <w:r w:rsidR="007D7087">
              <w:rPr>
                <w:b/>
                <w:sz w:val="24"/>
                <w:szCs w:val="24"/>
              </w:rPr>
              <w:t xml:space="preserve"> по теме «Теоретические основы химии»</w:t>
            </w:r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Default="00B00814" w:rsidP="003D4249">
            <w:pPr>
              <w:pStyle w:val="a5"/>
              <w:spacing w:line="288" w:lineRule="exact"/>
              <w:jc w:val="left"/>
            </w:pPr>
            <w:r>
              <w:t xml:space="preserve">Чистые вещества и смеси. Способы разделения смесей и их использование. Дисперсные системы. </w:t>
            </w:r>
            <w:r w:rsidRPr="00B00814">
              <w:rPr>
                <w:i/>
              </w:rPr>
              <w:t>Понятие о коллоидах и их значении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Default="00B00814" w:rsidP="003D4249">
            <w:pPr>
              <w:pStyle w:val="a5"/>
              <w:spacing w:line="288" w:lineRule="exact"/>
              <w:jc w:val="left"/>
              <w:rPr>
                <w:sz w:val="24"/>
                <w:szCs w:val="24"/>
              </w:rPr>
            </w:pPr>
            <w:r>
              <w:t>Растворы. Явления, происходящие при раство</w:t>
            </w:r>
            <w:r>
              <w:softHyphen/>
              <w:t>рении веществ</w:t>
            </w:r>
            <w:r>
              <w:rPr>
                <w:rStyle w:val="4"/>
              </w:rPr>
              <w:t xml:space="preserve"> </w:t>
            </w:r>
            <w:proofErr w:type="gramStart"/>
            <w:r>
              <w:rPr>
                <w:rStyle w:val="4"/>
              </w:rPr>
              <w:t>-р</w:t>
            </w:r>
            <w:proofErr w:type="gramEnd"/>
            <w:r>
              <w:rPr>
                <w:rStyle w:val="4"/>
              </w:rPr>
              <w:t>азрушение кристаллической решетки, диффузия,</w:t>
            </w:r>
            <w:r>
              <w:t xml:space="preserve"> диссоциация, гидратация. Истинные растворы. Способы выражения концентрации растворов: массовая доля растворенного вещества.</w:t>
            </w:r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7D7087" w:rsidRDefault="00B00814" w:rsidP="003D42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2281">
              <w:rPr>
                <w:rFonts w:ascii="Times New Roman" w:hAnsi="Times New Roman"/>
                <w:lang w:val="ru-RU"/>
              </w:rPr>
              <w:t>Дис</w:t>
            </w:r>
            <w:r w:rsidRPr="00322281">
              <w:rPr>
                <w:rFonts w:ascii="Times New Roman" w:hAnsi="Times New Roman"/>
                <w:lang w:val="ru-RU"/>
              </w:rPr>
              <w:softHyphen/>
              <w:t xml:space="preserve">социация электролитов в водных растворах. Среда водных растворов: кислая, нейтральная, щелочная. </w:t>
            </w:r>
            <w:proofErr w:type="spellStart"/>
            <w:r w:rsidRPr="00715F1F">
              <w:rPr>
                <w:rFonts w:ascii="Times New Roman" w:hAnsi="Times New Roman"/>
              </w:rPr>
              <w:t>Сильные</w:t>
            </w:r>
            <w:proofErr w:type="spellEnd"/>
            <w:r w:rsidRPr="00715F1F">
              <w:rPr>
                <w:rFonts w:ascii="Times New Roman" w:hAnsi="Times New Roman"/>
              </w:rPr>
              <w:t xml:space="preserve"> и </w:t>
            </w:r>
            <w:proofErr w:type="spellStart"/>
            <w:r w:rsidRPr="00715F1F">
              <w:rPr>
                <w:rFonts w:ascii="Times New Roman" w:hAnsi="Times New Roman"/>
              </w:rPr>
              <w:t>слабые</w:t>
            </w:r>
            <w:proofErr w:type="spellEnd"/>
            <w:r w:rsidRPr="00715F1F">
              <w:rPr>
                <w:rFonts w:ascii="Times New Roman" w:hAnsi="Times New Roman"/>
              </w:rPr>
              <w:t xml:space="preserve"> </w:t>
            </w:r>
            <w:proofErr w:type="spellStart"/>
            <w:r w:rsidRPr="00715F1F">
              <w:rPr>
                <w:rFonts w:ascii="Times New Roman" w:hAnsi="Times New Roman"/>
              </w:rPr>
              <w:t>электролиты</w:t>
            </w:r>
            <w:proofErr w:type="spellEnd"/>
            <w:r w:rsidRPr="00715F1F">
              <w:rPr>
                <w:rFonts w:ascii="Times New Roman" w:hAnsi="Times New Roman"/>
              </w:rPr>
              <w:t xml:space="preserve">. </w:t>
            </w:r>
            <w:r w:rsidR="007D7087" w:rsidRPr="007D7087">
              <w:rPr>
                <w:rFonts w:ascii="Times New Roman" w:hAnsi="Times New Roman"/>
                <w:i/>
                <w:lang w:val="ru-RU"/>
              </w:rPr>
              <w:t>Водородный показатель (</w:t>
            </w:r>
            <w:proofErr w:type="spellStart"/>
            <w:r w:rsidR="007D7087" w:rsidRPr="007D7087">
              <w:rPr>
                <w:rFonts w:ascii="Times New Roman" w:hAnsi="Times New Roman"/>
                <w:i/>
                <w:lang w:val="ru-RU"/>
              </w:rPr>
              <w:t>рН</w:t>
            </w:r>
            <w:proofErr w:type="spellEnd"/>
            <w:r w:rsidR="007D7087" w:rsidRPr="007D7087">
              <w:rPr>
                <w:rFonts w:ascii="Times New Roman" w:hAnsi="Times New Roman"/>
                <w:i/>
                <w:lang w:val="ru-RU"/>
              </w:rPr>
              <w:t>) раствора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22281" w:rsidRDefault="00B00814" w:rsidP="003D42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>Реакц</w:t>
            </w:r>
            <w:proofErr w:type="gramStart"/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>ии ио</w:t>
            </w:r>
            <w:proofErr w:type="gramEnd"/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>нного обмена. Гидролиз органических и неорганических соединений.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22281" w:rsidRDefault="00B00814" w:rsidP="003D42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22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 №1 Решение экспериментальных задач по неорганической химии</w:t>
            </w: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(Идентификация неорганических соединений.</w:t>
            </w:r>
            <w:proofErr w:type="gramStart"/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Default="00B00814" w:rsidP="003D42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22281" w:rsidRDefault="00B00814" w:rsidP="003D42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Понятие об </w:t>
            </w:r>
            <w:r w:rsidRPr="0032228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электролизе.</w:t>
            </w:r>
            <w:r w:rsidRPr="00322281">
              <w:rPr>
                <w:rFonts w:ascii="Times New Roman" w:hAnsi="Times New Roman"/>
                <w:lang w:val="ru-RU"/>
              </w:rPr>
              <w:t xml:space="preserve"> Практическое применение элек</w:t>
            </w:r>
            <w:r w:rsidRPr="00322281">
              <w:rPr>
                <w:rFonts w:ascii="Times New Roman" w:hAnsi="Times New Roman"/>
                <w:lang w:val="ru-RU"/>
              </w:rPr>
              <w:softHyphen/>
              <w:t>тролиза.</w:t>
            </w:r>
            <w:r w:rsidRPr="003222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00814" w:rsidRPr="00322281" w:rsidTr="003D4249">
        <w:tc>
          <w:tcPr>
            <w:tcW w:w="9174" w:type="dxa"/>
            <w:gridSpan w:val="4"/>
          </w:tcPr>
          <w:p w:rsidR="00B00814" w:rsidRPr="003F3B28" w:rsidRDefault="00B00814" w:rsidP="003D42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3B2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2. Неорганическая химия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(8 ч)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F3B28" w:rsidRDefault="00B00814" w:rsidP="003D42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B28">
              <w:rPr>
                <w:rFonts w:ascii="Times New Roman" w:hAnsi="Times New Roman"/>
                <w:sz w:val="24"/>
                <w:lang w:val="ru-RU"/>
              </w:rPr>
              <w:t>Классификация неорганических соединений. Химические свойства основных классов неорганических соединений.</w:t>
            </w:r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8D0E49" w:rsidRDefault="00B00814" w:rsidP="003D4249">
            <w:pPr>
              <w:rPr>
                <w:rFonts w:ascii="Times New Roman" w:hAnsi="Times New Roman"/>
                <w:sz w:val="24"/>
                <w:szCs w:val="24"/>
              </w:rPr>
            </w:pPr>
            <w:r w:rsidRPr="003F3B28">
              <w:rPr>
                <w:rFonts w:ascii="Times New Roman" w:hAnsi="Times New Roman"/>
                <w:sz w:val="24"/>
                <w:lang w:val="ru-RU"/>
              </w:rPr>
              <w:t xml:space="preserve">Металлы. Электрохимический ряд напряжения металлов. </w:t>
            </w:r>
            <w:proofErr w:type="spellStart"/>
            <w:r w:rsidRPr="008D0E49">
              <w:rPr>
                <w:rFonts w:ascii="Times New Roman" w:hAnsi="Times New Roman"/>
                <w:sz w:val="24"/>
              </w:rPr>
              <w:t>Общие</w:t>
            </w:r>
            <w:proofErr w:type="spellEnd"/>
            <w:r w:rsidRPr="008D0E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D0E49">
              <w:rPr>
                <w:rFonts w:ascii="Times New Roman" w:hAnsi="Times New Roman"/>
                <w:sz w:val="24"/>
              </w:rPr>
              <w:t>способы</w:t>
            </w:r>
            <w:proofErr w:type="spellEnd"/>
            <w:r w:rsidRPr="008D0E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D0E49">
              <w:rPr>
                <w:rFonts w:ascii="Times New Roman" w:hAnsi="Times New Roman"/>
                <w:sz w:val="24"/>
              </w:rPr>
              <w:t>получения</w:t>
            </w:r>
            <w:proofErr w:type="spellEnd"/>
            <w:r w:rsidRPr="008D0E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D0E49">
              <w:rPr>
                <w:rFonts w:ascii="Times New Roman" w:hAnsi="Times New Roman"/>
                <w:sz w:val="24"/>
              </w:rPr>
              <w:t>металлов</w:t>
            </w:r>
            <w:proofErr w:type="spellEnd"/>
            <w:r w:rsidRPr="008D0E49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F3B28" w:rsidRDefault="00B00814" w:rsidP="003D424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B28">
              <w:rPr>
                <w:rStyle w:val="3"/>
                <w:rFonts w:eastAsiaTheme="majorEastAsia"/>
                <w:sz w:val="24"/>
                <w:lang w:val="ru-RU"/>
              </w:rPr>
              <w:t>Понятие о корро</w:t>
            </w:r>
            <w:r w:rsidRPr="003F3B28">
              <w:rPr>
                <w:rStyle w:val="3"/>
                <w:rFonts w:eastAsiaTheme="majorEastAsia"/>
                <w:sz w:val="24"/>
                <w:lang w:val="ru-RU"/>
              </w:rPr>
              <w:softHyphen/>
              <w:t>зии металлов. Способы защиты от коррозии.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F3B28" w:rsidRDefault="00B00814" w:rsidP="003D4249">
            <w:pPr>
              <w:rPr>
                <w:rStyle w:val="3"/>
                <w:rFonts w:eastAsiaTheme="majorEastAsia"/>
                <w:i w:val="0"/>
                <w:sz w:val="24"/>
                <w:lang w:val="ru-RU"/>
              </w:rPr>
            </w:pPr>
            <w:r w:rsidRPr="003F3B28">
              <w:rPr>
                <w:rFonts w:ascii="Times New Roman" w:hAnsi="Times New Roman"/>
                <w:sz w:val="24"/>
                <w:lang w:val="ru-RU"/>
              </w:rPr>
              <w:t xml:space="preserve">Неметаллы. Окислительно-восстановительные свойства типичных неметаллов (на примере водорода, кислорода, серы). </w:t>
            </w:r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8D0E49" w:rsidRDefault="00B00814" w:rsidP="003D4249">
            <w:pPr>
              <w:rPr>
                <w:rStyle w:val="3"/>
                <w:rFonts w:eastAsiaTheme="majorEastAsia"/>
                <w:sz w:val="24"/>
              </w:rPr>
            </w:pPr>
            <w:r w:rsidRPr="003F3B28">
              <w:rPr>
                <w:rFonts w:ascii="Times New Roman" w:hAnsi="Times New Roman"/>
                <w:sz w:val="24"/>
                <w:lang w:val="ru-RU"/>
              </w:rPr>
              <w:t xml:space="preserve">Общая характеристика подгруппы галогенов (от фтора до йода). </w:t>
            </w:r>
            <w:proofErr w:type="spellStart"/>
            <w:r w:rsidRPr="008D0E49">
              <w:rPr>
                <w:rFonts w:ascii="Times New Roman" w:hAnsi="Times New Roman"/>
                <w:sz w:val="24"/>
              </w:rPr>
              <w:t>Благородные</w:t>
            </w:r>
            <w:proofErr w:type="spellEnd"/>
            <w:r w:rsidRPr="008D0E4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D0E49">
              <w:rPr>
                <w:rFonts w:ascii="Times New Roman" w:hAnsi="Times New Roman"/>
                <w:sz w:val="24"/>
              </w:rPr>
              <w:t>газы</w:t>
            </w:r>
            <w:proofErr w:type="spellEnd"/>
            <w:r w:rsidRPr="008D0E49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7D7087" w:rsidRDefault="00B00814" w:rsidP="003D4249">
            <w:pPr>
              <w:rPr>
                <w:rStyle w:val="3"/>
                <w:rFonts w:eastAsiaTheme="majorEastAsia"/>
                <w:b/>
                <w:i w:val="0"/>
                <w:lang w:val="ru-RU"/>
              </w:rPr>
            </w:pPr>
            <w:r w:rsidRPr="007D7087">
              <w:rPr>
                <w:rStyle w:val="3"/>
                <w:rFonts w:eastAsiaTheme="majorEastAsia"/>
                <w:b/>
                <w:i w:val="0"/>
                <w:lang w:val="ru-RU"/>
              </w:rPr>
              <w:t>Практическая работа №2 Решение экспериментальных задач по теме «Металлы и неметаллы»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7D7087" w:rsidRDefault="007D7087" w:rsidP="003D424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Style w:val="3"/>
                <w:rFonts w:eastAsiaTheme="majorEastAsia"/>
                <w:i w:val="0"/>
                <w:lang w:val="ru-RU"/>
              </w:rPr>
            </w:pPr>
            <w:r>
              <w:rPr>
                <w:rStyle w:val="3"/>
                <w:rFonts w:eastAsiaTheme="majorEastAsia"/>
                <w:i w:val="0"/>
                <w:lang w:val="ru-RU"/>
              </w:rPr>
              <w:t xml:space="preserve">Повторение и обобщение темы. </w:t>
            </w:r>
            <w:r w:rsidR="00B00814" w:rsidRPr="007D7087">
              <w:rPr>
                <w:rStyle w:val="3"/>
                <w:rFonts w:eastAsiaTheme="majorEastAsia"/>
                <w:i w:val="0"/>
                <w:lang w:val="ru-RU"/>
              </w:rPr>
              <w:t>Решение расчетных задач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7D7087" w:rsidRDefault="00B00814" w:rsidP="007D7087">
            <w:pPr>
              <w:rPr>
                <w:rStyle w:val="3"/>
                <w:rFonts w:eastAsiaTheme="majorEastAsia"/>
                <w:b/>
                <w:i w:val="0"/>
                <w:lang w:val="ru-RU"/>
              </w:rPr>
            </w:pPr>
            <w:r w:rsidRPr="007D7087">
              <w:rPr>
                <w:rStyle w:val="3"/>
                <w:rFonts w:eastAsiaTheme="majorEastAsia"/>
                <w:b/>
                <w:i w:val="0"/>
                <w:lang w:val="ru-RU"/>
              </w:rPr>
              <w:t>Контрольная работа №2</w:t>
            </w:r>
            <w:r w:rsidR="007D7087" w:rsidRPr="007D7087">
              <w:rPr>
                <w:rStyle w:val="3"/>
                <w:rFonts w:eastAsiaTheme="majorEastAsia"/>
                <w:b/>
                <w:i w:val="0"/>
                <w:lang w:val="ru-RU"/>
              </w:rPr>
              <w:t xml:space="preserve"> по теме «</w:t>
            </w:r>
            <w:r w:rsidR="007D7087">
              <w:rPr>
                <w:rStyle w:val="3"/>
                <w:rFonts w:eastAsiaTheme="majorEastAsia"/>
                <w:b/>
                <w:i w:val="0"/>
                <w:lang w:val="ru-RU"/>
              </w:rPr>
              <w:t>Неорганические вещества</w:t>
            </w:r>
            <w:r w:rsidR="007D7087" w:rsidRPr="007D7087">
              <w:rPr>
                <w:rStyle w:val="3"/>
                <w:rFonts w:eastAsiaTheme="majorEastAsia"/>
                <w:b/>
                <w:i w:val="0"/>
                <w:lang w:val="ru-RU"/>
              </w:rPr>
              <w:t>»</w:t>
            </w:r>
          </w:p>
        </w:tc>
      </w:tr>
      <w:tr w:rsidR="00B00814" w:rsidRPr="00AA54C0" w:rsidTr="003D4249">
        <w:tc>
          <w:tcPr>
            <w:tcW w:w="9174" w:type="dxa"/>
            <w:gridSpan w:val="4"/>
          </w:tcPr>
          <w:p w:rsidR="00B00814" w:rsidRPr="003F3B28" w:rsidRDefault="00B00814" w:rsidP="003D42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3B2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3. Химия  и жизнь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(5ч)</w:t>
            </w:r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244314" w:rsidRDefault="00B00814" w:rsidP="003D42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B28">
              <w:rPr>
                <w:rFonts w:ascii="Times New Roman" w:hAnsi="Times New Roman"/>
                <w:lang w:val="ru-RU"/>
              </w:rPr>
              <w:t>Научные методы познания веществ и химических явле</w:t>
            </w:r>
            <w:r w:rsidRPr="003F3B28">
              <w:rPr>
                <w:rFonts w:ascii="Times New Roman" w:hAnsi="Times New Roman"/>
                <w:lang w:val="ru-RU"/>
              </w:rPr>
              <w:softHyphen/>
              <w:t>ний. Роль эксперимента и теории в химии.</w:t>
            </w:r>
            <w:r w:rsidRPr="003F3B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84CAC">
              <w:rPr>
                <w:rFonts w:ascii="Times New Roman" w:hAnsi="Times New Roman"/>
                <w:sz w:val="24"/>
              </w:rPr>
              <w:t>Анализ</w:t>
            </w:r>
            <w:proofErr w:type="spellEnd"/>
            <w:r w:rsidRPr="00284CAC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284CAC">
              <w:rPr>
                <w:rFonts w:ascii="Times New Roman" w:hAnsi="Times New Roman"/>
                <w:sz w:val="24"/>
              </w:rPr>
              <w:t>синтез</w:t>
            </w:r>
            <w:proofErr w:type="spellEnd"/>
            <w:r w:rsidRPr="00284C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4CAC">
              <w:rPr>
                <w:rFonts w:ascii="Times New Roman" w:hAnsi="Times New Roman"/>
                <w:sz w:val="24"/>
              </w:rPr>
              <w:t>химических</w:t>
            </w:r>
            <w:proofErr w:type="spellEnd"/>
            <w:r w:rsidRPr="00284C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84CAC">
              <w:rPr>
                <w:rFonts w:ascii="Times New Roman" w:hAnsi="Times New Roman"/>
                <w:sz w:val="24"/>
              </w:rPr>
              <w:t>веществ</w:t>
            </w:r>
            <w:proofErr w:type="spellEnd"/>
            <w:r w:rsidRPr="00284CAC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901956" w:rsidRDefault="00B00814" w:rsidP="003D4249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901956">
              <w:rPr>
                <w:rStyle w:val="3"/>
                <w:rFonts w:eastAsiaTheme="majorEastAsia"/>
                <w:b/>
                <w:i w:val="0"/>
                <w:lang w:val="ru-RU"/>
              </w:rPr>
              <w:t>Практическая работа №3 Получение, собирание и распознавание газов (кислорода, водорода, углекислого газа)</w:t>
            </w:r>
          </w:p>
        </w:tc>
      </w:tr>
      <w:tr w:rsidR="00B00814" w:rsidRPr="00AA54C0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F3B28" w:rsidRDefault="00B00814" w:rsidP="003D4249">
            <w:pPr>
              <w:rPr>
                <w:rFonts w:ascii="Times New Roman" w:hAnsi="Times New Roman"/>
                <w:sz w:val="24"/>
                <w:lang w:val="ru-RU"/>
              </w:rPr>
            </w:pPr>
            <w:r w:rsidRPr="003F3B28">
              <w:rPr>
                <w:rFonts w:ascii="Times New Roman" w:hAnsi="Times New Roman"/>
                <w:sz w:val="24"/>
                <w:lang w:val="ru-RU"/>
              </w:rPr>
              <w:t>Химическое загрязнение окружающей среды и его по</w:t>
            </w:r>
            <w:r w:rsidRPr="003F3B28">
              <w:rPr>
                <w:rFonts w:ascii="Times New Roman" w:hAnsi="Times New Roman"/>
                <w:sz w:val="24"/>
                <w:lang w:val="ru-RU"/>
              </w:rPr>
              <w:softHyphen/>
              <w:t>следствия.</w:t>
            </w:r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B5998" w:rsidRDefault="00B00814" w:rsidP="003D4249">
            <w:pPr>
              <w:spacing w:before="60"/>
              <w:jc w:val="both"/>
              <w:rPr>
                <w:rStyle w:val="3"/>
                <w:rFonts w:eastAsiaTheme="majorEastAsia"/>
                <w:i w:val="0"/>
                <w:sz w:val="24"/>
              </w:rPr>
            </w:pPr>
            <w:r w:rsidRPr="003F3B28">
              <w:rPr>
                <w:rFonts w:ascii="Times New Roman" w:hAnsi="Times New Roman"/>
                <w:sz w:val="24"/>
                <w:lang w:val="ru-RU"/>
              </w:rPr>
              <w:t xml:space="preserve">Химия и здоровье. </w:t>
            </w:r>
            <w:r w:rsidRPr="003F3B28">
              <w:rPr>
                <w:rFonts w:ascii="Times New Roman" w:hAnsi="Times New Roman"/>
                <w:i/>
                <w:sz w:val="24"/>
                <w:lang w:val="ru-RU"/>
              </w:rPr>
              <w:t xml:space="preserve">Лекарства, ферменты, витамины, гормоны, минеральные воды. </w:t>
            </w:r>
            <w:proofErr w:type="spellStart"/>
            <w:r w:rsidRPr="003B5998">
              <w:rPr>
                <w:rFonts w:ascii="Times New Roman" w:hAnsi="Times New Roman"/>
                <w:i/>
                <w:sz w:val="24"/>
              </w:rPr>
              <w:t>Проблемы</w:t>
            </w:r>
            <w:proofErr w:type="spellEnd"/>
            <w:r w:rsidRPr="003B5998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Pr="003B5998">
              <w:rPr>
                <w:rFonts w:ascii="Times New Roman" w:hAnsi="Times New Roman"/>
                <w:i/>
                <w:sz w:val="24"/>
              </w:rPr>
              <w:t>связанные</w:t>
            </w:r>
            <w:proofErr w:type="spellEnd"/>
            <w:r w:rsidRPr="003B5998">
              <w:rPr>
                <w:rFonts w:ascii="Times New Roman" w:hAnsi="Times New Roman"/>
                <w:i/>
                <w:sz w:val="24"/>
              </w:rPr>
              <w:t xml:space="preserve"> с </w:t>
            </w:r>
            <w:proofErr w:type="spellStart"/>
            <w:r w:rsidRPr="003B5998">
              <w:rPr>
                <w:rFonts w:ascii="Times New Roman" w:hAnsi="Times New Roman"/>
                <w:i/>
                <w:sz w:val="24"/>
              </w:rPr>
              <w:t>применением</w:t>
            </w:r>
            <w:proofErr w:type="spellEnd"/>
            <w:r w:rsidRPr="003B5998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3B5998">
              <w:rPr>
                <w:rFonts w:ascii="Times New Roman" w:hAnsi="Times New Roman"/>
                <w:i/>
                <w:sz w:val="24"/>
              </w:rPr>
              <w:t>лекарственных</w:t>
            </w:r>
            <w:proofErr w:type="spellEnd"/>
            <w:r w:rsidRPr="003B5998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3B5998">
              <w:rPr>
                <w:rFonts w:ascii="Times New Roman" w:hAnsi="Times New Roman"/>
                <w:i/>
                <w:sz w:val="24"/>
              </w:rPr>
              <w:t>препаратов</w:t>
            </w:r>
            <w:proofErr w:type="spellEnd"/>
            <w:r w:rsidRPr="003B5998">
              <w:rPr>
                <w:rFonts w:ascii="Times New Roman" w:hAnsi="Times New Roman"/>
                <w:i/>
                <w:sz w:val="24"/>
              </w:rPr>
              <w:t>.</w:t>
            </w:r>
          </w:p>
        </w:tc>
      </w:tr>
      <w:tr w:rsidR="00B00814" w:rsidRPr="00322281" w:rsidTr="003D4249">
        <w:tc>
          <w:tcPr>
            <w:tcW w:w="617" w:type="dxa"/>
          </w:tcPr>
          <w:p w:rsidR="00B00814" w:rsidRPr="00221878" w:rsidRDefault="00B00814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B00814" w:rsidRPr="00693CC7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00814" w:rsidRPr="00A45D09" w:rsidRDefault="00B00814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6083" w:type="dxa"/>
          </w:tcPr>
          <w:p w:rsidR="00B00814" w:rsidRPr="003B5998" w:rsidRDefault="00B00814" w:rsidP="003D4249">
            <w:pPr>
              <w:jc w:val="both"/>
              <w:rPr>
                <w:rStyle w:val="3"/>
                <w:rFonts w:eastAsiaTheme="majorEastAsia"/>
                <w:sz w:val="24"/>
              </w:rPr>
            </w:pPr>
            <w:r w:rsidRPr="003F3B28">
              <w:rPr>
                <w:rFonts w:ascii="Times New Roman" w:hAnsi="Times New Roman"/>
                <w:sz w:val="24"/>
                <w:lang w:val="ru-RU"/>
              </w:rPr>
              <w:t xml:space="preserve">Химия в повседневной жизни. Моющие и чистящие средства. Правила безопасной работы со средствами бытовой химии.  </w:t>
            </w:r>
            <w:proofErr w:type="spellStart"/>
            <w:r w:rsidRPr="003B5998">
              <w:rPr>
                <w:rFonts w:ascii="Times New Roman" w:hAnsi="Times New Roman"/>
                <w:sz w:val="24"/>
              </w:rPr>
              <w:t>Бытовая</w:t>
            </w:r>
            <w:proofErr w:type="spellEnd"/>
            <w:r w:rsidRPr="003B599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5998">
              <w:rPr>
                <w:rFonts w:ascii="Times New Roman" w:hAnsi="Times New Roman"/>
                <w:sz w:val="24"/>
              </w:rPr>
              <w:t>химическая</w:t>
            </w:r>
            <w:proofErr w:type="spellEnd"/>
            <w:r w:rsidRPr="003B599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5998">
              <w:rPr>
                <w:rFonts w:ascii="Times New Roman" w:hAnsi="Times New Roman"/>
                <w:sz w:val="24"/>
              </w:rPr>
              <w:t>грамотность</w:t>
            </w:r>
            <w:proofErr w:type="spellEnd"/>
          </w:p>
        </w:tc>
      </w:tr>
    </w:tbl>
    <w:p w:rsidR="00B00814" w:rsidRPr="002D5402" w:rsidRDefault="00B00814" w:rsidP="00B00814">
      <w:pPr>
        <w:rPr>
          <w:rFonts w:ascii="Times New Roman" w:hAnsi="Times New Roman"/>
          <w:sz w:val="24"/>
          <w:lang w:val="ru-RU"/>
        </w:rPr>
      </w:pPr>
    </w:p>
    <w:p w:rsidR="00B00814" w:rsidRPr="00031E84" w:rsidRDefault="00B00814" w:rsidP="00B00814">
      <w:pPr>
        <w:rPr>
          <w:lang w:val="ru-RU"/>
        </w:rPr>
      </w:pPr>
    </w:p>
    <w:p w:rsidR="005C7A74" w:rsidRDefault="005C7A74"/>
    <w:sectPr w:rsidR="005C7A74" w:rsidSect="00031E8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803" w:rsidRDefault="00407803" w:rsidP="00543DF5">
      <w:pPr>
        <w:spacing w:after="0" w:line="240" w:lineRule="auto"/>
      </w:pPr>
      <w:r>
        <w:separator/>
      </w:r>
    </w:p>
  </w:endnote>
  <w:endnote w:type="continuationSeparator" w:id="0">
    <w:p w:rsidR="00407803" w:rsidRDefault="00407803" w:rsidP="0054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63421"/>
      <w:docPartObj>
        <w:docPartGallery w:val="Page Numbers (Bottom of Page)"/>
        <w:docPartUnique/>
      </w:docPartObj>
    </w:sdtPr>
    <w:sdtContent>
      <w:p w:rsidR="00031E84" w:rsidRDefault="00543DF5">
        <w:pPr>
          <w:pStyle w:val="a7"/>
          <w:jc w:val="right"/>
        </w:pPr>
        <w:r>
          <w:fldChar w:fldCharType="begin"/>
        </w:r>
        <w:r w:rsidR="00901956">
          <w:instrText>PAGE   \* MERGEFORMAT</w:instrText>
        </w:r>
        <w:r>
          <w:fldChar w:fldCharType="separate"/>
        </w:r>
        <w:r w:rsidR="00AA54C0" w:rsidRPr="00AA54C0">
          <w:rPr>
            <w:noProof/>
            <w:lang w:val="ru-RU"/>
          </w:rPr>
          <w:t>3</w:t>
        </w:r>
        <w:r>
          <w:fldChar w:fldCharType="end"/>
        </w:r>
      </w:p>
    </w:sdtContent>
  </w:sdt>
  <w:p w:rsidR="00031E84" w:rsidRDefault="004078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803" w:rsidRDefault="00407803" w:rsidP="00543DF5">
      <w:pPr>
        <w:spacing w:after="0" w:line="240" w:lineRule="auto"/>
      </w:pPr>
      <w:r>
        <w:separator/>
      </w:r>
    </w:p>
  </w:footnote>
  <w:footnote w:type="continuationSeparator" w:id="0">
    <w:p w:rsidR="00407803" w:rsidRDefault="00407803" w:rsidP="00543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E1F8F"/>
    <w:multiLevelType w:val="hybridMultilevel"/>
    <w:tmpl w:val="FF261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A74"/>
    <w:rsid w:val="00407803"/>
    <w:rsid w:val="00543DF5"/>
    <w:rsid w:val="005C7A74"/>
    <w:rsid w:val="007D7087"/>
    <w:rsid w:val="00901956"/>
    <w:rsid w:val="00AA54C0"/>
    <w:rsid w:val="00B0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1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0814"/>
    <w:pPr>
      <w:ind w:left="720"/>
      <w:contextualSpacing/>
    </w:pPr>
  </w:style>
  <w:style w:type="character" w:customStyle="1" w:styleId="3">
    <w:name w:val="Основной текст + Курсив3"/>
    <w:basedOn w:val="a0"/>
    <w:uiPriority w:val="99"/>
    <w:rsid w:val="00B00814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6">
    <w:name w:val="Основной текст (6) + Не курсив"/>
    <w:basedOn w:val="a0"/>
    <w:uiPriority w:val="99"/>
    <w:rsid w:val="00B00814"/>
    <w:rPr>
      <w:rFonts w:ascii="Times New Roman" w:hAnsi="Times New Roman" w:cs="Times New Roman"/>
      <w:spacing w:val="0"/>
      <w:sz w:val="21"/>
      <w:szCs w:val="21"/>
    </w:rPr>
  </w:style>
  <w:style w:type="character" w:customStyle="1" w:styleId="1">
    <w:name w:val="Основной текст Знак1"/>
    <w:basedOn w:val="a0"/>
    <w:link w:val="a5"/>
    <w:uiPriority w:val="99"/>
    <w:rsid w:val="00B00814"/>
    <w:rPr>
      <w:rFonts w:ascii="Times New Roman" w:hAnsi="Times New Roman" w:cs="Times New Roman"/>
      <w:sz w:val="21"/>
      <w:szCs w:val="21"/>
    </w:rPr>
  </w:style>
  <w:style w:type="paragraph" w:styleId="a5">
    <w:name w:val="Body Text"/>
    <w:basedOn w:val="a"/>
    <w:link w:val="1"/>
    <w:uiPriority w:val="99"/>
    <w:rsid w:val="00B00814"/>
    <w:pPr>
      <w:spacing w:after="0" w:line="293" w:lineRule="exact"/>
      <w:jc w:val="both"/>
    </w:pPr>
    <w:rPr>
      <w:rFonts w:ascii="Times New Roman" w:eastAsiaTheme="minorHAnsi" w:hAnsi="Times New Roman"/>
      <w:sz w:val="21"/>
      <w:szCs w:val="21"/>
      <w:lang w:val="ru-RU"/>
    </w:rPr>
  </w:style>
  <w:style w:type="character" w:customStyle="1" w:styleId="a6">
    <w:name w:val="Основной текст Знак"/>
    <w:basedOn w:val="a0"/>
    <w:uiPriority w:val="99"/>
    <w:semiHidden/>
    <w:rsid w:val="00B00814"/>
    <w:rPr>
      <w:rFonts w:ascii="Calibri" w:eastAsia="Times New Roman" w:hAnsi="Calibri" w:cs="Times New Roman"/>
      <w:lang w:val="en-US"/>
    </w:rPr>
  </w:style>
  <w:style w:type="character" w:customStyle="1" w:styleId="4">
    <w:name w:val="Основной текст + Курсив4"/>
    <w:basedOn w:val="1"/>
    <w:uiPriority w:val="99"/>
    <w:rsid w:val="00B00814"/>
    <w:rPr>
      <w:rFonts w:ascii="Times New Roman" w:hAnsi="Times New Roman" w:cs="Times New Roman"/>
      <w:i/>
      <w:iCs/>
      <w:spacing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0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081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Sergey2016</dc:creator>
  <cp:lastModifiedBy>Tatyana</cp:lastModifiedBy>
  <cp:revision>2</cp:revision>
  <dcterms:created xsi:type="dcterms:W3CDTF">2018-06-16T13:41:00Z</dcterms:created>
  <dcterms:modified xsi:type="dcterms:W3CDTF">2018-06-16T13:41:00Z</dcterms:modified>
</cp:coreProperties>
</file>