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08" w:rsidRPr="004C5D08" w:rsidRDefault="004C5D08" w:rsidP="004C5D0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5D08">
        <w:rPr>
          <w:rFonts w:ascii="Times New Roman" w:eastAsia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 «Лицей №1»</w:t>
      </w:r>
    </w:p>
    <w:p w:rsidR="004C5D08" w:rsidRPr="004C5D08" w:rsidRDefault="004C5D08" w:rsidP="004C5D0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5D08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 городской округ Симферополь Республики Крым</w:t>
      </w:r>
    </w:p>
    <w:p w:rsidR="004C5D08" w:rsidRPr="004C5D08" w:rsidRDefault="004C5D08" w:rsidP="004C5D0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3"/>
        <w:tblW w:w="10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76"/>
        <w:gridCol w:w="236"/>
      </w:tblGrid>
      <w:tr w:rsidR="004C5D08" w:rsidRPr="004C5D08" w:rsidTr="003D4249">
        <w:tc>
          <w:tcPr>
            <w:tcW w:w="10490" w:type="dxa"/>
          </w:tcPr>
          <w:tbl>
            <w:tblPr>
              <w:tblStyle w:val="a3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253"/>
              <w:gridCol w:w="6203"/>
            </w:tblGrid>
            <w:tr w:rsidR="004C5D08" w:rsidRPr="004C5D08" w:rsidTr="003D4249">
              <w:tc>
                <w:tcPr>
                  <w:tcW w:w="4253" w:type="dxa"/>
                </w:tcPr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6203" w:type="dxa"/>
                </w:tcPr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1"/>
              <w:tblW w:w="1045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253"/>
              <w:gridCol w:w="6203"/>
            </w:tblGrid>
            <w:tr w:rsidR="004C5D08" w:rsidRPr="004C5D08" w:rsidTr="003D4249">
              <w:tc>
                <w:tcPr>
                  <w:tcW w:w="4253" w:type="dxa"/>
                </w:tcPr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  </w:t>
                  </w: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МБОУ «Лицей №1»</w:t>
                  </w: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   А.Б.Ковалева</w:t>
                  </w: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30» августа</w:t>
                  </w: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2016 г.</w:t>
                  </w:r>
                </w:p>
              </w:tc>
              <w:tc>
                <w:tcPr>
                  <w:tcW w:w="6203" w:type="dxa"/>
                </w:tcPr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МБОУ «Лицей №1»</w:t>
                  </w:r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___________ А.Я. </w:t>
                  </w:r>
                  <w:proofErr w:type="spellStart"/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Мищук</w:t>
                  </w:r>
                  <w:proofErr w:type="spellEnd"/>
                </w:p>
                <w:p w:rsidR="004C5D08" w:rsidRPr="004C5D08" w:rsidRDefault="004C5D08" w:rsidP="004C5D0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 № 405 от </w:t>
                  </w: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«01» сентября</w:t>
                  </w:r>
                  <w:r w:rsidRPr="004C5D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2016 г</w:t>
                  </w:r>
                </w:p>
              </w:tc>
            </w:tr>
          </w:tbl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90" w:firstLine="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5D08" w:rsidRPr="004C5D08" w:rsidRDefault="004C5D08" w:rsidP="004C5D08">
      <w:pPr>
        <w:spacing w:after="200" w:line="276" w:lineRule="auto"/>
        <w:rPr>
          <w:rFonts w:ascii="Calibri" w:eastAsia="Times New Roman" w:hAnsi="Calibri" w:cs="Times New Roman"/>
        </w:rPr>
      </w:pPr>
    </w:p>
    <w:p w:rsidR="004C5D08" w:rsidRPr="004C5D08" w:rsidRDefault="004C5D08" w:rsidP="004C5D08">
      <w:pPr>
        <w:spacing w:after="200" w:line="276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C5D08">
        <w:rPr>
          <w:rFonts w:ascii="Times New Roman" w:eastAsia="Times New Roman" w:hAnsi="Times New Roman" w:cs="Times New Roman"/>
          <w:b/>
          <w:sz w:val="28"/>
          <w:szCs w:val="26"/>
        </w:rPr>
        <w:t>Календарно-тематическое планирование уроков химии в 8 классах</w:t>
      </w:r>
    </w:p>
    <w:tbl>
      <w:tblPr>
        <w:tblStyle w:val="a3"/>
        <w:tblW w:w="0" w:type="auto"/>
        <w:tblInd w:w="562" w:type="dxa"/>
        <w:tblLook w:val="04A0"/>
      </w:tblPr>
      <w:tblGrid>
        <w:gridCol w:w="617"/>
        <w:gridCol w:w="1277"/>
        <w:gridCol w:w="1279"/>
        <w:gridCol w:w="6721"/>
      </w:tblGrid>
      <w:tr w:rsidR="004C5D08" w:rsidRPr="004C5D08" w:rsidTr="003D4249">
        <w:tc>
          <w:tcPr>
            <w:tcW w:w="617" w:type="dxa"/>
            <w:vMerge w:val="restart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№ п/п</w:t>
            </w:r>
          </w:p>
        </w:tc>
        <w:tc>
          <w:tcPr>
            <w:tcW w:w="2556" w:type="dxa"/>
            <w:gridSpan w:val="2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Дата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6721" w:type="dxa"/>
            <w:vMerge w:val="restart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Тема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урока</w:t>
            </w:r>
            <w:proofErr w:type="spellEnd"/>
          </w:p>
        </w:tc>
      </w:tr>
      <w:tr w:rsidR="004C5D08" w:rsidRPr="004C5D08" w:rsidTr="003D4249">
        <w:tc>
          <w:tcPr>
            <w:tcW w:w="617" w:type="dxa"/>
            <w:vMerge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6721" w:type="dxa"/>
            <w:vMerge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4C5D08" w:rsidRPr="004C5D08" w:rsidTr="003D4249">
        <w:tc>
          <w:tcPr>
            <w:tcW w:w="9894" w:type="dxa"/>
            <w:gridSpan w:val="4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Тема 1. Основные понятия химии (54 ч.)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D0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химии. Вещества и их свойства. Химия как часть естество</w:t>
            </w:r>
            <w:r w:rsidRPr="004C5D0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знания. 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познания в химии: наблюдение, экспери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D08">
              <w:rPr>
                <w:rFonts w:ascii="Times New Roman" w:eastAsia="MS Reference Sans Serif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 xml:space="preserve">Практическая работа 1. Правила поведения в кабинете химии. 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безо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пасной работы с оборудованием и вещества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ми. Строение пламени.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tabs>
                <w:tab w:val="left" w:pos="254"/>
              </w:tabs>
              <w:spacing w:line="20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вещества и смеси. Способы очистки веществ: отстаи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вание, фильтрование, выпаривание, </w:t>
            </w:r>
            <w:r w:rsidRPr="004C5D0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кристаллизация, дистилля</w:t>
            </w:r>
            <w:r w:rsidRPr="004C5D0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ция.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D08">
              <w:rPr>
                <w:rFonts w:ascii="Times New Roman" w:eastAsia="MS Reference Sans Serif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 xml:space="preserve">Практическая работа 2. 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Очистка загряз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нённой поваренной соли.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tabs>
                <w:tab w:val="left" w:pos="240"/>
              </w:tabs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явления. Химические реакции.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Атомы, молекулы</w:t>
            </w:r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оны. Вещества молекулярного и немо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лекулярного строения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Кристаллические решётки: ионная, атомная и молекулярная. Зависимость свойств веществ от типа кристаллической решётки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Простые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сложные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вещества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 элемент. Металлы и неметаллы. Язык химии. Знаки химических элементов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Атомная единица массы. Относительная атомная масса.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посто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янства состава веществ. Химические формулы.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Относительная молекулярная масса. Качественный и количественный состав вещества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химического элемента в сложном веществе.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after="192"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 по химическим формулам.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формуле бинарных соединений.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хими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ческих формул бинарных соединений по валентности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Атомно-молекулярное учение.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массы веществ. Химические уравне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ния.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уравне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ния. Типы химических реакций.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E672AD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Кислород. Нахождение в природе. Озон, аллотропия кислорода. Получение кислорода в лаборатории и промышленности.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ства кислорода. Горение. Оксиды. 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кислорода. Круго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ворот кислорода в природе.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tabs>
                <w:tab w:val="left" w:pos="422"/>
              </w:tabs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№3 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и свойства кислорода.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Воздух и его состав. </w:t>
            </w:r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Зашита</w:t>
            </w:r>
            <w:proofErr w:type="gramEnd"/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атмосферного воздуха от загрязнений.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Водород. Нахождение в природе. Получение водорода в лабо</w:t>
            </w: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ратории и промышленности.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водорода. Водород — восстановитель. Меры безопасности при работе с водородом. Применение водорода.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D08">
              <w:rPr>
                <w:rFonts w:ascii="Times New Roman" w:eastAsia="MS Reference Sans Serif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 xml:space="preserve">Практическая работа № </w:t>
            </w:r>
            <w:r w:rsidRPr="004C5D08">
              <w:rPr>
                <w:rFonts w:ascii="MS Reference Sans Serif" w:eastAsia="MS Reference Sans Serif" w:hAnsi="MS Reference Sans Serif" w:cs="MS Reference Sans Serif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4C5D08">
              <w:rPr>
                <w:rFonts w:ascii="MS Reference Sans Serif" w:eastAsia="MS Reference Sans Serif" w:hAnsi="MS Reference Sans Serif" w:cs="MS Reference Sans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во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дорода и исследование его свойств</w:t>
            </w:r>
          </w:p>
        </w:tc>
      </w:tr>
      <w:tr w:rsidR="004C5D08" w:rsidRPr="004C5D08" w:rsidTr="002360CF">
        <w:trPr>
          <w:trHeight w:val="272"/>
        </w:trPr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2360CF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MS Reference Sans Serif" w:hAnsi="Times New Roman" w:cs="Times New Roman"/>
                <w:bCs/>
                <w:color w:val="000000"/>
                <w:szCs w:val="24"/>
                <w:shd w:val="clear" w:color="auto" w:fill="FFFFFF"/>
              </w:rPr>
            </w:pPr>
            <w:r w:rsidRPr="002360CF">
              <w:rPr>
                <w:rFonts w:ascii="Times New Roman" w:eastAsia="MS Reference Sans Serif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Повторение и обобщение </w:t>
            </w:r>
            <w:proofErr w:type="gramStart"/>
            <w:r w:rsidRPr="002360CF">
              <w:rPr>
                <w:rFonts w:ascii="Times New Roman" w:eastAsia="MS Reference Sans Serif" w:hAnsi="Times New Roman" w:cs="Times New Roman"/>
                <w:bCs/>
                <w:color w:val="000000"/>
                <w:szCs w:val="24"/>
                <w:shd w:val="clear" w:color="auto" w:fill="FFFFFF"/>
              </w:rPr>
              <w:t>изученного</w:t>
            </w:r>
            <w:proofErr w:type="gramEnd"/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MS Reference Sans Serif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4"/>
              </w:rPr>
              <w:t>Контрольная работа № 2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Вода. Методы определения состава воды — анализ и син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тез. Физические свойства воды. Вода в природе и способы её очистки. Аэрация воды. 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Химические свойства воды. Применение воды.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Вода — растворитель. Растворимость веществ в воде. Растворы.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Мас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совая доля растворённого вещества.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tabs>
                <w:tab w:val="left" w:pos="355"/>
              </w:tabs>
              <w:spacing w:line="2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 xml:space="preserve">Практическая работа №5 </w:t>
            </w:r>
            <w:r w:rsidRPr="004C5D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Приготовление растворов солей с определённой массовой долей растворённого вещества.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Количество вещества. Моль. Расчеты по формулам.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Молярная масса. Решение задач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Закон Авогадро. Молярный объём газов.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Относительная плотность газов.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Объёмные отношения газов при химических реакциях.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Решение задач на расчеты по химическим уравнениям.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Оксиды: состав, классификация. Номен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клатура оксидов. Основные и кислотные оксиды. </w:t>
            </w:r>
          </w:p>
        </w:tc>
      </w:tr>
      <w:tr w:rsidR="004C5D08" w:rsidRPr="004C5D08" w:rsidTr="002360CF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Физические и химические свойства, получение и применение оксидов.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Гидроксиды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. Классификация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гидроксидов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>. Основания. Состав. Щёлочи и нерастворимые основания. Номенклатура. Физиче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ские свойства оснований.</w:t>
            </w:r>
          </w:p>
        </w:tc>
      </w:tr>
      <w:tr w:rsidR="004C5D08" w:rsidRPr="004C5D08" w:rsidTr="002360CF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Химические свойства оснований. Реакция нейтрализа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ции.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Амфотерные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оксиды и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гидроксиды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>. Получение и применение оснований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Кислоты. Состав. Классификация. Номенклатура. Физические свойства кислот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Химические свойства кислот.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Вытеснительный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ряд металлов.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обобщение темы. Решение расчетных задач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4"/>
              </w:rPr>
              <w:t>Контрольная работа № 3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Соли. Состав. Классификация. Номенклатура. Физические свойства солей. Растворимость солей в воде. Применение солей.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Химические свой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ства солей. Способы получения солей. 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E672AD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E672AD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Генетическая связь между основными классами неорганиче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ских соединений.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tabs>
                <w:tab w:val="left" w:pos="351"/>
              </w:tabs>
              <w:spacing w:line="202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MS Reference Sans Serif" w:hAnsi="Times New Roman" w:cs="Times New Roman"/>
                <w:b/>
                <w:bCs/>
                <w:color w:val="000000"/>
                <w:shd w:val="clear" w:color="auto" w:fill="FFFFFF"/>
              </w:rPr>
              <w:t xml:space="preserve">Практическая работа № 6. 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t>Решение экспе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риментальных задач по теме «Важнейшие классы неорганических соединений».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9894" w:type="dxa"/>
            <w:gridSpan w:val="4"/>
          </w:tcPr>
          <w:p w:rsidR="004C5D08" w:rsidRPr="004C5D08" w:rsidRDefault="004C5D08" w:rsidP="004C5D0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Century Gothic" w:hAnsi="Times New Roman" w:cs="Times New Roman"/>
                <w:b/>
                <w:bCs/>
                <w:color w:val="000000"/>
                <w:sz w:val="28"/>
                <w:szCs w:val="20"/>
                <w:shd w:val="clear" w:color="auto" w:fill="FFFFFF"/>
              </w:rPr>
              <w:t xml:space="preserve">Раздел 2. </w:t>
            </w:r>
            <w:r w:rsidRPr="004C5D08">
              <w:rPr>
                <w:rFonts w:ascii="Times New Roman" w:eastAsia="Times New Roman" w:hAnsi="Times New Roman" w:cs="Times New Roman"/>
                <w:b/>
                <w:sz w:val="28"/>
              </w:rPr>
              <w:t>Периодический закон и периодическая система химических элементов Д. И. Менделеева. 8 ч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Первоначальные попытки классификации химических эле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ментов. Понятие о группах сходных элементов. Естественные семейства щелочных металлов и галогенов. Благородные газы.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Периодический закон Д. И. Менделеева. Периодическая систе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ма как </w:t>
            </w:r>
            <w:proofErr w:type="spellStart"/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естественно-научная</w:t>
            </w:r>
            <w:proofErr w:type="spellEnd"/>
            <w:proofErr w:type="gram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классификация химических 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lastRenderedPageBreak/>
              <w:t>элемен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тов. Табличная форма представления классификации химических элементов. 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Структура таблицы «Периодическая система хими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ческих элементов Д. И. Менделеева» (короткая форма): </w:t>
            </w:r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Б-группы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>, периоды.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Физический смысл порядкового номера элемента, номера периода, номера группы (для элементов А-групп).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Строение атома: ядро и электронная оболочка. Состав атом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Электронная оболочка атома: понятие об энергетическом уровне (электронном слое), его ёмкости. Заполнение электрон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ных слоёв у атомов элементов первого—третьего периодов. Современная формулировка периодического закона.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rPr>
          <w:trHeight w:val="682"/>
        </w:trPr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 Валентность элементов в свете электронной теории.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Значение периодического закона. Жизнь и деятельность Д. И. Менделеева </w:t>
            </w:r>
          </w:p>
        </w:tc>
      </w:tr>
      <w:tr w:rsidR="004C5D08" w:rsidRPr="004C5D08" w:rsidTr="003D4249">
        <w:tc>
          <w:tcPr>
            <w:tcW w:w="9894" w:type="dxa"/>
            <w:gridSpan w:val="4"/>
          </w:tcPr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center"/>
              <w:rPr>
                <w:rFonts w:ascii="Times New Roman" w:eastAsia="Century Gothic" w:hAnsi="Times New Roman" w:cs="Times New Roman"/>
                <w:b/>
                <w:bCs/>
                <w:color w:val="000000"/>
                <w:sz w:val="28"/>
                <w:szCs w:val="20"/>
                <w:shd w:val="clear" w:color="auto" w:fill="FFFFFF"/>
              </w:rPr>
            </w:pPr>
          </w:p>
          <w:p w:rsidR="004C5D08" w:rsidRPr="004C5D08" w:rsidRDefault="004C5D08" w:rsidP="004C5D08">
            <w:pPr>
              <w:widowControl w:val="0"/>
              <w:spacing w:line="230" w:lineRule="exact"/>
              <w:ind w:left="20" w:righ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Century Gothic" w:hAnsi="Times New Roman" w:cs="Times New Roman"/>
                <w:b/>
                <w:bCs/>
                <w:color w:val="000000"/>
                <w:sz w:val="28"/>
                <w:szCs w:val="20"/>
                <w:shd w:val="clear" w:color="auto" w:fill="FFFFFF"/>
              </w:rPr>
              <w:t xml:space="preserve">Раздел 3. </w:t>
            </w:r>
            <w:r w:rsidRPr="004C5D08">
              <w:rPr>
                <w:rFonts w:ascii="Times New Roman" w:eastAsia="Times New Roman" w:hAnsi="Times New Roman" w:cs="Times New Roman"/>
                <w:b/>
                <w:sz w:val="28"/>
              </w:rPr>
              <w:t>Строение вещества</w:t>
            </w:r>
            <w:r w:rsidRPr="004C5D08">
              <w:rPr>
                <w:rFonts w:ascii="Times New Roman" w:eastAsia="Times New Roman" w:hAnsi="Times New Roman" w:cs="Times New Roman"/>
                <w:b/>
                <w:sz w:val="32"/>
              </w:rPr>
              <w:t>. 6 ч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5D08">
              <w:rPr>
                <w:rFonts w:ascii="Times New Roman" w:eastAsia="Times New Roman" w:hAnsi="Times New Roman" w:cs="Times New Roman"/>
                <w:sz w:val="24"/>
              </w:rPr>
              <w:t>Электроотрицательность</w:t>
            </w:r>
            <w:proofErr w:type="spell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химических элементов Основные виды химической связи: </w:t>
            </w:r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ковалентная</w:t>
            </w:r>
            <w:proofErr w:type="gramEnd"/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 неполярная, ковалентная полярная.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E672AD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Ионная связь.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Контрольная работа №4 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t>по темам «Периодический закон» и «Строение вещества»</w:t>
            </w:r>
          </w:p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E672AD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Степень окисления. Правила определения степени окис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ления элементов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>Степень окисления. Правила определения степени окис</w:t>
            </w:r>
            <w:r w:rsidRPr="004C5D08">
              <w:rPr>
                <w:rFonts w:ascii="Times New Roman" w:eastAsia="Times New Roman" w:hAnsi="Times New Roman" w:cs="Times New Roman"/>
                <w:sz w:val="24"/>
              </w:rPr>
              <w:softHyphen/>
              <w:t>ления элементов</w:t>
            </w:r>
          </w:p>
        </w:tc>
      </w:tr>
      <w:tr w:rsidR="004C5D08" w:rsidRPr="004C5D08" w:rsidTr="003D4249">
        <w:tc>
          <w:tcPr>
            <w:tcW w:w="617" w:type="dxa"/>
          </w:tcPr>
          <w:p w:rsidR="004C5D08" w:rsidRPr="004C5D08" w:rsidRDefault="004C5D08" w:rsidP="004C5D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Autospacing="1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7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5D08" w:rsidRPr="004C5D08" w:rsidRDefault="004C5D08" w:rsidP="004C5D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721" w:type="dxa"/>
          </w:tcPr>
          <w:p w:rsidR="004C5D08" w:rsidRPr="004C5D08" w:rsidRDefault="004C5D08" w:rsidP="004C5D08">
            <w:pPr>
              <w:widowControl w:val="0"/>
              <w:spacing w:line="23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5D08">
              <w:rPr>
                <w:rFonts w:ascii="Times New Roman" w:eastAsia="Times New Roman" w:hAnsi="Times New Roman" w:cs="Times New Roman"/>
                <w:sz w:val="24"/>
              </w:rPr>
              <w:t xml:space="preserve">Повторение и обобщение </w:t>
            </w:r>
            <w:proofErr w:type="gramStart"/>
            <w:r w:rsidRPr="004C5D08"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</w:tr>
    </w:tbl>
    <w:p w:rsidR="004C5D08" w:rsidRPr="004C5D08" w:rsidRDefault="004C5D08" w:rsidP="004C5D08">
      <w:pPr>
        <w:spacing w:after="200" w:line="276" w:lineRule="auto"/>
        <w:rPr>
          <w:rFonts w:ascii="Calibri" w:eastAsia="Times New Roman" w:hAnsi="Calibri" w:cs="Times New Roman"/>
        </w:rPr>
      </w:pPr>
    </w:p>
    <w:p w:rsidR="004C5D08" w:rsidRPr="004C5D08" w:rsidRDefault="004C5D08" w:rsidP="004C5D0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427ADB" w:rsidRDefault="00427ADB"/>
    <w:sectPr w:rsidR="00427ADB" w:rsidSect="002101E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23" w:rsidRDefault="000D4423" w:rsidP="00C738B4">
      <w:pPr>
        <w:spacing w:after="0" w:line="240" w:lineRule="auto"/>
      </w:pPr>
      <w:r>
        <w:separator/>
      </w:r>
    </w:p>
  </w:endnote>
  <w:endnote w:type="continuationSeparator" w:id="0">
    <w:p w:rsidR="000D4423" w:rsidRDefault="000D4423" w:rsidP="00C7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1622283"/>
      <w:docPartObj>
        <w:docPartGallery w:val="Page Numbers (Bottom of Page)"/>
        <w:docPartUnique/>
      </w:docPartObj>
    </w:sdtPr>
    <w:sdtContent>
      <w:p w:rsidR="003A3AF2" w:rsidRDefault="00C738B4">
        <w:pPr>
          <w:pStyle w:val="a4"/>
          <w:jc w:val="right"/>
        </w:pPr>
        <w:r>
          <w:fldChar w:fldCharType="begin"/>
        </w:r>
        <w:r w:rsidR="00F456C6">
          <w:instrText>PAGE   \* MERGEFORMAT</w:instrText>
        </w:r>
        <w:r>
          <w:fldChar w:fldCharType="separate"/>
        </w:r>
        <w:r w:rsidR="00E672AD" w:rsidRPr="00E672AD">
          <w:rPr>
            <w:noProof/>
            <w:lang w:val="ru-RU"/>
          </w:rPr>
          <w:t>4</w:t>
        </w:r>
        <w:r>
          <w:fldChar w:fldCharType="end"/>
        </w:r>
      </w:p>
    </w:sdtContent>
  </w:sdt>
  <w:p w:rsidR="003A3AF2" w:rsidRDefault="000D44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23" w:rsidRDefault="000D4423" w:rsidP="00C738B4">
      <w:pPr>
        <w:spacing w:after="0" w:line="240" w:lineRule="auto"/>
      </w:pPr>
      <w:r>
        <w:separator/>
      </w:r>
    </w:p>
  </w:footnote>
  <w:footnote w:type="continuationSeparator" w:id="0">
    <w:p w:rsidR="000D4423" w:rsidRDefault="000D4423" w:rsidP="00C7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1F8F"/>
    <w:multiLevelType w:val="hybridMultilevel"/>
    <w:tmpl w:val="FF261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ADB"/>
    <w:rsid w:val="000D4423"/>
    <w:rsid w:val="002360CF"/>
    <w:rsid w:val="00427ADB"/>
    <w:rsid w:val="004C5D08"/>
    <w:rsid w:val="00C738B4"/>
    <w:rsid w:val="00E672AD"/>
    <w:rsid w:val="00F4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C5D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4C5D08"/>
    <w:rPr>
      <w:rFonts w:ascii="Calibri" w:eastAsia="Times New Roman" w:hAnsi="Calibri" w:cs="Times New Roman"/>
      <w:lang w:val="en-US"/>
    </w:rPr>
  </w:style>
  <w:style w:type="table" w:customStyle="1" w:styleId="1">
    <w:name w:val="Сетка таблицы1"/>
    <w:basedOn w:val="a1"/>
    <w:next w:val="a3"/>
    <w:uiPriority w:val="59"/>
    <w:rsid w:val="004C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Sergey2016</dc:creator>
  <cp:lastModifiedBy>Tatyana</cp:lastModifiedBy>
  <cp:revision>2</cp:revision>
  <dcterms:created xsi:type="dcterms:W3CDTF">2018-06-16T13:35:00Z</dcterms:created>
  <dcterms:modified xsi:type="dcterms:W3CDTF">2018-06-16T13:35:00Z</dcterms:modified>
</cp:coreProperties>
</file>