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C8" w:rsidRPr="0001546D" w:rsidRDefault="004E3ED2" w:rsidP="004E3ED2">
      <w:pPr>
        <w:jc w:val="center"/>
        <w:rPr>
          <w:rFonts w:ascii="Times New Roman" w:hAnsi="Times New Roman" w:cs="Times New Roman"/>
          <w:b/>
          <w:sz w:val="28"/>
        </w:rPr>
      </w:pPr>
      <w:r w:rsidRPr="0001546D">
        <w:rPr>
          <w:rFonts w:ascii="Times New Roman" w:hAnsi="Times New Roman" w:cs="Times New Roman"/>
          <w:b/>
          <w:sz w:val="28"/>
        </w:rPr>
        <w:t>Информация по развитию юнармейского движения в Республике Крым</w:t>
      </w:r>
    </w:p>
    <w:p w:rsidR="004E3ED2" w:rsidRDefault="004E3ED2" w:rsidP="004E3ED2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992" w:type="dxa"/>
        <w:tblLook w:val="04A0"/>
      </w:tblPr>
      <w:tblGrid>
        <w:gridCol w:w="1951"/>
        <w:gridCol w:w="1985"/>
        <w:gridCol w:w="2224"/>
        <w:gridCol w:w="1461"/>
        <w:gridCol w:w="1559"/>
        <w:gridCol w:w="1701"/>
        <w:gridCol w:w="1701"/>
        <w:gridCol w:w="2410"/>
      </w:tblGrid>
      <w:tr w:rsidR="004E3ED2" w:rsidTr="0001546D">
        <w:tc>
          <w:tcPr>
            <w:tcW w:w="1951" w:type="dxa"/>
          </w:tcPr>
          <w:p w:rsidR="004E3ED2" w:rsidRDefault="004E3ED2" w:rsidP="004E3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образование</w:t>
            </w:r>
            <w:bookmarkStart w:id="0" w:name="_GoBack"/>
            <w:bookmarkEnd w:id="0"/>
          </w:p>
        </w:tc>
        <w:tc>
          <w:tcPr>
            <w:tcW w:w="1985" w:type="dxa"/>
          </w:tcPr>
          <w:p w:rsidR="004E3ED2" w:rsidRDefault="004E3ED2" w:rsidP="004E3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куратор от администрации, телефон</w:t>
            </w:r>
          </w:p>
        </w:tc>
        <w:tc>
          <w:tcPr>
            <w:tcW w:w="2224" w:type="dxa"/>
          </w:tcPr>
          <w:p w:rsidR="004E3ED2" w:rsidRDefault="004E3ED2" w:rsidP="004E3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местного штаба, телефон</w:t>
            </w:r>
          </w:p>
        </w:tc>
        <w:tc>
          <w:tcPr>
            <w:tcW w:w="1461" w:type="dxa"/>
          </w:tcPr>
          <w:p w:rsidR="004E3ED2" w:rsidRDefault="004E3ED2" w:rsidP="004E3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юнармейцев</w:t>
            </w:r>
          </w:p>
        </w:tc>
        <w:tc>
          <w:tcPr>
            <w:tcW w:w="1559" w:type="dxa"/>
          </w:tcPr>
          <w:p w:rsidR="004E3ED2" w:rsidRDefault="004E3ED2" w:rsidP="004E3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школ вовлеченных в Движение</w:t>
            </w:r>
          </w:p>
        </w:tc>
        <w:tc>
          <w:tcPr>
            <w:tcW w:w="1701" w:type="dxa"/>
          </w:tcPr>
          <w:p w:rsidR="004E3ED2" w:rsidRDefault="004E3ED2" w:rsidP="004E3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отрядов созданных в МО</w:t>
            </w:r>
          </w:p>
        </w:tc>
        <w:tc>
          <w:tcPr>
            <w:tcW w:w="1701" w:type="dxa"/>
          </w:tcPr>
          <w:p w:rsidR="004E3ED2" w:rsidRDefault="004E3ED2" w:rsidP="004E3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юнармейских  клубов действующих в МО</w:t>
            </w:r>
          </w:p>
        </w:tc>
        <w:tc>
          <w:tcPr>
            <w:tcW w:w="2410" w:type="dxa"/>
          </w:tcPr>
          <w:p w:rsidR="004E3ED2" w:rsidRDefault="004E3ED2" w:rsidP="004E3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Подразделения Министерства обороны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России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которыми налажены контакты</w:t>
            </w:r>
          </w:p>
        </w:tc>
      </w:tr>
      <w:tr w:rsidR="004E3ED2" w:rsidTr="0001546D">
        <w:tc>
          <w:tcPr>
            <w:tcW w:w="1951" w:type="dxa"/>
          </w:tcPr>
          <w:p w:rsidR="004E3ED2" w:rsidRPr="0001546D" w:rsidRDefault="0001546D" w:rsidP="004E3ED2">
            <w:pPr>
              <w:rPr>
                <w:rFonts w:ascii="Times New Roman" w:hAnsi="Times New Roman" w:cs="Times New Roman"/>
              </w:rPr>
            </w:pPr>
            <w:r w:rsidRPr="0001546D">
              <w:rPr>
                <w:rFonts w:ascii="Times New Roman" w:hAnsi="Times New Roman" w:cs="Times New Roman"/>
              </w:rPr>
              <w:t>Кировский район</w:t>
            </w:r>
          </w:p>
        </w:tc>
        <w:tc>
          <w:tcPr>
            <w:tcW w:w="1985" w:type="dxa"/>
          </w:tcPr>
          <w:p w:rsidR="004E3ED2" w:rsidRPr="0001546D" w:rsidRDefault="0001546D" w:rsidP="004E3ED2">
            <w:pPr>
              <w:rPr>
                <w:rFonts w:ascii="Times New Roman" w:hAnsi="Times New Roman" w:cs="Times New Roman"/>
              </w:rPr>
            </w:pPr>
            <w:r w:rsidRPr="0001546D">
              <w:rPr>
                <w:rFonts w:ascii="Times New Roman" w:hAnsi="Times New Roman" w:cs="Times New Roman"/>
              </w:rPr>
              <w:t>Павлухина Дарья Руслановна, +7978-275-15-24</w:t>
            </w:r>
          </w:p>
        </w:tc>
        <w:tc>
          <w:tcPr>
            <w:tcW w:w="2224" w:type="dxa"/>
          </w:tcPr>
          <w:p w:rsidR="0001546D" w:rsidRDefault="0001546D" w:rsidP="004E3ED2">
            <w:pPr>
              <w:rPr>
                <w:rFonts w:ascii="Times New Roman" w:hAnsi="Times New Roman" w:cs="Times New Roman"/>
              </w:rPr>
            </w:pPr>
            <w:proofErr w:type="spellStart"/>
            <w:r w:rsidRPr="0001546D">
              <w:rPr>
                <w:rFonts w:ascii="Times New Roman" w:hAnsi="Times New Roman" w:cs="Times New Roman"/>
              </w:rPr>
              <w:t>Войтюк</w:t>
            </w:r>
            <w:proofErr w:type="spellEnd"/>
            <w:r w:rsidRPr="0001546D">
              <w:rPr>
                <w:rFonts w:ascii="Times New Roman" w:hAnsi="Times New Roman" w:cs="Times New Roman"/>
              </w:rPr>
              <w:t xml:space="preserve"> Владимир Николаевич, </w:t>
            </w:r>
          </w:p>
          <w:p w:rsidR="004E3ED2" w:rsidRPr="0001546D" w:rsidRDefault="0001546D" w:rsidP="004E3ED2">
            <w:pPr>
              <w:rPr>
                <w:rFonts w:ascii="Times New Roman" w:hAnsi="Times New Roman" w:cs="Times New Roman"/>
              </w:rPr>
            </w:pPr>
            <w:r w:rsidRPr="0001546D">
              <w:rPr>
                <w:rFonts w:ascii="Times New Roman" w:hAnsi="Times New Roman" w:cs="Times New Roman"/>
              </w:rPr>
              <w:t>+7978-786-69-59</w:t>
            </w:r>
          </w:p>
        </w:tc>
        <w:tc>
          <w:tcPr>
            <w:tcW w:w="1461" w:type="dxa"/>
          </w:tcPr>
          <w:p w:rsidR="004E3ED2" w:rsidRPr="0001546D" w:rsidRDefault="002B4C74" w:rsidP="005C66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C668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</w:tcPr>
          <w:p w:rsidR="004E3ED2" w:rsidRPr="0001546D" w:rsidRDefault="0001546D" w:rsidP="004E3ED2">
            <w:pPr>
              <w:rPr>
                <w:rFonts w:ascii="Times New Roman" w:hAnsi="Times New Roman" w:cs="Times New Roman"/>
              </w:rPr>
            </w:pPr>
            <w:r w:rsidRPr="000154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4E3ED2" w:rsidRPr="0001546D" w:rsidRDefault="002B4C74" w:rsidP="005C66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66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E3ED2" w:rsidRPr="0001546D" w:rsidRDefault="0001546D" w:rsidP="004E3ED2">
            <w:pPr>
              <w:rPr>
                <w:rFonts w:ascii="Times New Roman" w:hAnsi="Times New Roman" w:cs="Times New Roman"/>
              </w:rPr>
            </w:pPr>
            <w:r w:rsidRPr="000154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4E3ED2" w:rsidRPr="0001546D" w:rsidRDefault="002B4C74" w:rsidP="004E3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E3ED2" w:rsidRPr="004E3ED2" w:rsidRDefault="004E3ED2" w:rsidP="004E3ED2">
      <w:pPr>
        <w:rPr>
          <w:rFonts w:ascii="Times New Roman" w:hAnsi="Times New Roman" w:cs="Times New Roman"/>
          <w:b/>
        </w:rPr>
      </w:pPr>
    </w:p>
    <w:sectPr w:rsidR="004E3ED2" w:rsidRPr="004E3ED2" w:rsidSect="004E3E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ED2"/>
    <w:rsid w:val="0001546D"/>
    <w:rsid w:val="002B4C74"/>
    <w:rsid w:val="004201E4"/>
    <w:rsid w:val="004E3ED2"/>
    <w:rsid w:val="005C668F"/>
    <w:rsid w:val="00663E1B"/>
    <w:rsid w:val="00B3292E"/>
    <w:rsid w:val="00BA3AC8"/>
    <w:rsid w:val="00D0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2020-09-21T07:14:00Z</dcterms:created>
  <dcterms:modified xsi:type="dcterms:W3CDTF">2020-09-22T12:06:00Z</dcterms:modified>
</cp:coreProperties>
</file>