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8E" w:rsidRDefault="00E47D8E" w:rsidP="00723935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23935" w:rsidRDefault="00723935" w:rsidP="00E47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7D8E" w:rsidRDefault="00E47D8E" w:rsidP="00E47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47D8E" w:rsidRDefault="00E47D8E" w:rsidP="00E47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ежегодном конкурсе на соискание премии общественного признания</w:t>
      </w:r>
    </w:p>
    <w:p w:rsidR="00E47D8E" w:rsidRDefault="00E47D8E" w:rsidP="00E47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«ПРЕГРАД НЕТ»</w:t>
      </w:r>
    </w:p>
    <w:p w:rsidR="00E47D8E" w:rsidRDefault="00E47D8E" w:rsidP="00E47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7D8E" w:rsidRPr="00E47D8E" w:rsidRDefault="00E47D8E" w:rsidP="00E47D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D8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47D8E" w:rsidRPr="00E47D8E" w:rsidRDefault="00E47D8E" w:rsidP="00E47D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47D8E" w:rsidRDefault="00E47D8E" w:rsidP="00E47D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регламентирует порядок проведения ежегодного конкурса на соискание премии общественного признания «ПРЕГРАД НЕТ» (далее – Конкурс).</w:t>
      </w:r>
    </w:p>
    <w:p w:rsidR="00E47D8E" w:rsidRDefault="00E47D8E" w:rsidP="00E47D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Цели и задачи проведения Конкурса:</w:t>
      </w:r>
    </w:p>
    <w:p w:rsidR="00E47D8E" w:rsidRDefault="00E47D8E" w:rsidP="00E47D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Стимулирование развития творческой, спортивной и интеллектуальной активности детей и молодежи с ограниченными возможностями здоровья как средства их реабилитации и социальной адаптации;</w:t>
      </w:r>
    </w:p>
    <w:p w:rsidR="00E47D8E" w:rsidRDefault="00E47D8E" w:rsidP="00E47D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Выявление и поощрение молодых талантов, ежегодная поддержка одаренных детей и молодежи с ограниченными возможностями здоровья, достигших определенных высот в творческой, спортивной, интеллектуальной и других сферах жизни;</w:t>
      </w:r>
    </w:p>
    <w:p w:rsidR="00E47D8E" w:rsidRDefault="00E47D8E" w:rsidP="00E47D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Привлечение внимания общества к созидательно-творческой деятельности детей и молодежи с ограниченными возможностями здоровья как средству их самовыражения и реализации.</w:t>
      </w:r>
    </w:p>
    <w:p w:rsidR="00DF457E" w:rsidRDefault="00DF457E" w:rsidP="00E47D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D8E" w:rsidRPr="00DF457E" w:rsidRDefault="00E47D8E" w:rsidP="00DF45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57E">
        <w:rPr>
          <w:rFonts w:ascii="Times New Roman" w:hAnsi="Times New Roman" w:cs="Times New Roman"/>
          <w:b/>
          <w:bCs/>
          <w:sz w:val="28"/>
          <w:szCs w:val="28"/>
        </w:rPr>
        <w:t>Организационная структура Конкурса</w:t>
      </w:r>
    </w:p>
    <w:p w:rsidR="00DF457E" w:rsidRPr="00DF457E" w:rsidRDefault="00DF457E" w:rsidP="00DF457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Конкурс проводится под патронатом Главы Республики Крым,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Совета министров Республики Крым.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Учредителем Конкурса является Министерство внутренней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политики, информации и связи Республики Крым.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Организаторы Конкурса: Министерство внутренней политики,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и связи Республики Крым, Министерство культуры Республики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Крым, Министерство образования, науки и молодежи Республики Крым,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Республики Крым.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Для подготовки и проведения Конкурса создается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Организационный комитет по подготовке и проведению Конкурса (далее –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Организационный комитет) и Экспертный совет.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К вопросам деятельности Организационного комитета относится: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Определение сроков и порядка проведения Конкурса;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 Утверждение Плана мероприятий по подготовке и проведению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Конкурса;</w:t>
      </w:r>
    </w:p>
    <w:p w:rsidR="00DF457E" w:rsidRDefault="00E47D8E" w:rsidP="00B84D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 Прием и регистрация анкет, проверка достоверности и полноты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содержащихся в них сведений;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D8E" w:rsidRDefault="00E47D8E" w:rsidP="001218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2.5.4. Определение перечня мероприятий, входящих в программу</w:t>
      </w:r>
      <w:r w:rsidR="00121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Конкурса, порядка и объемов их финансирования;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2.5.5. Получение личных данных участников;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2.5.6. Подготовка, издание и распространение информационных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материалов;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2.5.7. Приглашение представителей средств массовой информации для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осуществления информационной поддержки и широкого освещения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Конкурса;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2.5.8. Проведение работы по привлечению финансовых,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организационных, материальных, технических и других ресурсов для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качественного проведения Конкурса;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2.5.9. Формирование Экспертного совета;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2.5.10. Утверждение состава Экспертного совета;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2.5.11. Подготовка и проведение заседаний Экспертного совета, в том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 подготовка материалов о ходе проведения Конкурса;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2.5.12. Организационное, техническое и финансовое обеспечение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церемонии награждения победителей Конкурса.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Заседания Организационного комитета проводятся по мере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необходимости.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Заседание Организационного комитета считается правомочным,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в нем приняли участие не менее 2/3 членов Организационного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комитета;</w:t>
      </w:r>
    </w:p>
    <w:p w:rsidR="00B84D4D" w:rsidRDefault="00B84D4D" w:rsidP="00B84D4D">
      <w:pPr>
        <w:pStyle w:val="Default"/>
        <w:ind w:firstLine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2.6.2. </w:t>
      </w:r>
      <w:r w:rsidRPr="00B84D4D">
        <w:rPr>
          <w:color w:val="auto"/>
          <w:sz w:val="28"/>
          <w:szCs w:val="28"/>
        </w:rPr>
        <w:t xml:space="preserve">Члены Оргкомитета лично участвуют в заседаниях. В случае, если член Оргкомитета не может участвовать в заседании, он вправе предоставить свое мнение по обсуждаемому вопросу в письменном виде, которое оглашается на заседании и его голос учитывается при голосовании, или делегировать свои полномочия компетентному в обсуждаемых вопросах сотруднику ведомства, организации, которую он представляет в составе Оргкомитета, с предварительным письменным уведомлением </w:t>
      </w:r>
      <w:r w:rsidR="00D44753">
        <w:rPr>
          <w:color w:val="auto"/>
          <w:sz w:val="28"/>
          <w:szCs w:val="28"/>
        </w:rPr>
        <w:t>с</w:t>
      </w:r>
      <w:r w:rsidRPr="00B84D4D">
        <w:rPr>
          <w:color w:val="auto"/>
          <w:sz w:val="28"/>
          <w:szCs w:val="28"/>
        </w:rPr>
        <w:t>екретаря Оргкомитета.</w:t>
      </w:r>
    </w:p>
    <w:p w:rsidR="00E47D8E" w:rsidRDefault="00E47D8E" w:rsidP="00B84D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B84D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Решение Организационного комитета принимается </w:t>
      </w:r>
      <w:r w:rsidR="00786837" w:rsidRPr="00786837">
        <w:rPr>
          <w:rFonts w:ascii="Times New Roman" w:hAnsi="Times New Roman" w:cs="Times New Roman"/>
          <w:sz w:val="28"/>
          <w:szCs w:val="28"/>
        </w:rPr>
        <w:t>путем открытого голосования простым большинством голосов от общего числа членов Оргкомитета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7D8E" w:rsidRDefault="00E47D8E" w:rsidP="0078683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1218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Решение Организационного комитета оформляется протоколом,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подписывается секретарем и утверждается председательствующим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заседании Организационного комитета.</w:t>
      </w:r>
    </w:p>
    <w:p w:rsidR="00E47D8E" w:rsidRDefault="00E47D8E" w:rsidP="006522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Экспертный совет формируется в целях обеспечения объективного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отбора кандидатов для участия в Конкурсе.</w:t>
      </w:r>
    </w:p>
    <w:p w:rsidR="00E47D8E" w:rsidRDefault="00E47D8E" w:rsidP="006522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состав Экспертного совета входят организаторы Конкурса, члены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организаций, представители средств массовой информации.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Экспертный совет выполняет следующие функции:</w:t>
      </w:r>
    </w:p>
    <w:p w:rsidR="00E47D8E" w:rsidRDefault="00E47D8E" w:rsidP="006522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 Рассмотрение поступивших анкет в соответствии с критериями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присуждения премии общественного признания «ПРЕГРАД НЕТ» (далее –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Премия) и определение их соответствия требованиям, предъявляемым к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соискателям;</w:t>
      </w:r>
    </w:p>
    <w:p w:rsidR="00E47D8E" w:rsidRDefault="00E47D8E" w:rsidP="006522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Определение номинантов Премии в каждой номинации путем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голосования.</w:t>
      </w:r>
    </w:p>
    <w:p w:rsidR="00E47D8E" w:rsidRDefault="00E47D8E" w:rsidP="006522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2.9. Экспертный совет возглавляет председатель, избранный решением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Организационного комитета.</w:t>
      </w:r>
    </w:p>
    <w:p w:rsidR="00DF457E" w:rsidRDefault="00E47D8E" w:rsidP="006522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Деятельность Экспертного совета осуществляется в соответствии с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критериями оценки, определяемыми настоящим Положением.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D8E" w:rsidRDefault="00E47D8E" w:rsidP="00DF4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Отбор кандидатов в лауреаты на соискание Премии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Экспертным советом в соответствии со следующими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критериями:</w:t>
      </w:r>
    </w:p>
    <w:p w:rsidR="00E47D8E" w:rsidRDefault="00E47D8E" w:rsidP="00DF4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Перспективы развития конкурсантов;</w:t>
      </w:r>
    </w:p>
    <w:p w:rsidR="00E47D8E" w:rsidRDefault="00E47D8E" w:rsidP="00DF4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Социальная значимость достижений и успехов;</w:t>
      </w:r>
    </w:p>
    <w:p w:rsidR="00E47D8E" w:rsidRDefault="00E47D8E" w:rsidP="00DF4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Лауреаты Премии определяются по итогам заседания Экспертного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E47D8E" w:rsidRDefault="00E47D8E" w:rsidP="00DF4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Экспертный совет осуществляет отбор лауреатов Премии из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 номинантов, заявленных в поступивших из муниципальных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образований Республики Крым представлениях, с учетом численности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в муниципальном образовании Республики Крым, где проживают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номинанты:</w:t>
      </w:r>
    </w:p>
    <w:p w:rsidR="00DF457E" w:rsidRDefault="00E47D8E" w:rsidP="00DF4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Республики Крым с населением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100 тысяч человек путем голосования определяется 1 лауреат Премии;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57E" w:rsidRDefault="00E47D8E" w:rsidP="00DF4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Республики Крым с численностью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более 100 тысяч человек, но менее 200 тысяч человек путем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голосования определяются 2 лауреата Премии;</w:t>
      </w:r>
    </w:p>
    <w:p w:rsidR="00E47D8E" w:rsidRDefault="00E47D8E" w:rsidP="00DF4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Республики Крым с численностью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более 200 тысяч человек путем голосования определяются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лауреата Премии.</w:t>
      </w:r>
    </w:p>
    <w:p w:rsidR="00DF457E" w:rsidRDefault="00DF457E" w:rsidP="00DF4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D8E" w:rsidRPr="00DF457E" w:rsidRDefault="00E47D8E" w:rsidP="00DF45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57E">
        <w:rPr>
          <w:rFonts w:ascii="Times New Roman" w:hAnsi="Times New Roman" w:cs="Times New Roman"/>
          <w:b/>
          <w:bCs/>
          <w:sz w:val="28"/>
          <w:szCs w:val="28"/>
        </w:rPr>
        <w:t>Порядок выдвижения кандидатов на соискание Премии</w:t>
      </w:r>
    </w:p>
    <w:p w:rsidR="00DF457E" w:rsidRPr="00DF457E" w:rsidRDefault="00DF457E" w:rsidP="00DF457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7D8E" w:rsidRDefault="00E47D8E" w:rsidP="006522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Соискателями Премии могут быть талантливые дети и молодежь с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 от 10 до 25 лет, проживающие на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Республики Крым.</w:t>
      </w:r>
    </w:p>
    <w:p w:rsidR="00E47D8E" w:rsidRDefault="00E47D8E" w:rsidP="006522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Для участия в конкурсе на соискание Премии администрации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Республики Крым, администрации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 образовательных организаций интернатного типа,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представители общественных организаций направляют в Организационный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 заполненную анкету согласно приложению к настоящему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Положению и одну фотографию размером 3х4.</w:t>
      </w:r>
    </w:p>
    <w:p w:rsidR="00E47D8E" w:rsidRDefault="00DF457E" w:rsidP="00DF4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E47D8E">
        <w:rPr>
          <w:rFonts w:ascii="Times New Roman" w:hAnsi="Times New Roman" w:cs="Times New Roman"/>
          <w:sz w:val="28"/>
          <w:szCs w:val="28"/>
        </w:rPr>
        <w:t xml:space="preserve"> Анкеты направляются в Организационный комитет на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D8E">
        <w:rPr>
          <w:rFonts w:ascii="Times New Roman" w:hAnsi="Times New Roman" w:cs="Times New Roman"/>
          <w:sz w:val="28"/>
          <w:szCs w:val="28"/>
        </w:rPr>
        <w:t>адрес: image@minfo.rk.gov.ru.</w:t>
      </w:r>
    </w:p>
    <w:p w:rsidR="00E47D8E" w:rsidRDefault="00E47D8E" w:rsidP="00DF4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Кандидаты, ранее признанные лауреатами Премии по итогам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проведенных конкурсов, не могут быть повторно выдвинуты в качестве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номинантов и лауреатов.</w:t>
      </w:r>
    </w:p>
    <w:p w:rsidR="00DF457E" w:rsidRDefault="00DF457E" w:rsidP="00DF4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D8E" w:rsidRPr="00DF457E" w:rsidRDefault="00E47D8E" w:rsidP="00DF45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57E">
        <w:rPr>
          <w:rFonts w:ascii="Times New Roman" w:hAnsi="Times New Roman" w:cs="Times New Roman"/>
          <w:b/>
          <w:bCs/>
          <w:sz w:val="28"/>
          <w:szCs w:val="28"/>
        </w:rPr>
        <w:t>Порядок проведения ежегодного конкурса на соискание Премии</w:t>
      </w:r>
    </w:p>
    <w:p w:rsidR="00DF457E" w:rsidRPr="00DF457E" w:rsidRDefault="00DF457E" w:rsidP="00DF457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47D8E" w:rsidRDefault="00E47D8E" w:rsidP="006522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 на соискание Премии общественного признания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«ПРЕГРАД НЕТ» проводится в три этапа:</w:t>
      </w:r>
    </w:p>
    <w:p w:rsidR="00E47D8E" w:rsidRDefault="00E47D8E" w:rsidP="00DF45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1-й этап: представление заполненных анкет кандидатов от каждого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Республики Крым (не менее 6 кандидатов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каждого муниципального образования); представление заполненных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 кандидатов от государственных образовательных организаций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интернатного типа, а также представление кандидатов общественными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организациями путем выступления с общественной инициативой на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соискание Премии в Организационный комитет на электронный адрес: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image@minfo.rk.gov.ru – ежегодно до 1 ноября;</w:t>
      </w:r>
    </w:p>
    <w:p w:rsidR="00E47D8E" w:rsidRDefault="00E47D8E" w:rsidP="00DF45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2-й этап: отбор лауреатов Премии Экспертным советом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15 декабря;</w:t>
      </w:r>
    </w:p>
    <w:p w:rsidR="00E47D8E" w:rsidRDefault="00E47D8E" w:rsidP="00DF45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3-й этап: награждение лауреатов Премии </w:t>
      </w:r>
      <w:r>
        <w:rPr>
          <w:rFonts w:ascii="Calibri" w:hAnsi="Calibri" w:cs="Calibri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ежегодно в декабре.</w:t>
      </w:r>
    </w:p>
    <w:p w:rsidR="00E47D8E" w:rsidRDefault="00E47D8E" w:rsidP="0065227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Церемония награждения лауреатов Конкурса (Финал) проводится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торжественной обстановке как театрально-зрелищное, культурно-массовое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 с широким освещением в средствах массовой информации,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приглашением представителей исполнительных органов государственной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власти Республики Крым и органов местного самоуправления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в Республике Крым, общественных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организаций.</w:t>
      </w:r>
    </w:p>
    <w:p w:rsidR="00E47D8E" w:rsidRDefault="00E47D8E" w:rsidP="006522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Дата, время и место проведения Финала Конкурса определяется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Организационным комитетом.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57E" w:rsidRDefault="00DF457E" w:rsidP="00DF4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D8E" w:rsidRPr="00DF457E" w:rsidRDefault="00E47D8E" w:rsidP="00DF45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57E">
        <w:rPr>
          <w:rFonts w:ascii="Times New Roman" w:hAnsi="Times New Roman" w:cs="Times New Roman"/>
          <w:b/>
          <w:bCs/>
          <w:sz w:val="28"/>
          <w:szCs w:val="28"/>
        </w:rPr>
        <w:t>Награды</w:t>
      </w:r>
      <w:r w:rsidR="00DF457E" w:rsidRPr="00DF4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457E" w:rsidRPr="00DF457E" w:rsidRDefault="00DF457E" w:rsidP="00DF457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47D8E" w:rsidRDefault="00E47D8E" w:rsidP="006522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Лауреаты Премии награждаются дипломами, ценными подарками и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специальными наградами Премии – кубком.</w:t>
      </w:r>
    </w:p>
    <w:p w:rsidR="00E47D8E" w:rsidRDefault="00E47D8E" w:rsidP="00157C5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Награда имеет негосударственный общественный статус без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денежного выражения.</w:t>
      </w:r>
    </w:p>
    <w:p w:rsidR="00E47D8E" w:rsidRDefault="00E47D8E" w:rsidP="00157C5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Все участники Конкурса получают поощрительные подарки,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Конкурса, вышедшие в Финал, но не ставшие Лауреатами Премии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помимо поощрительных подарков награждаются грамотами.</w:t>
      </w:r>
      <w:r w:rsidR="00DF4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C57" w:rsidRDefault="00157C57" w:rsidP="00DF4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C57" w:rsidRDefault="00157C57" w:rsidP="00DF4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935" w:rsidRDefault="00723935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723935" w:rsidRDefault="00723935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723935" w:rsidRDefault="00723935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723935" w:rsidRDefault="00723935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723935" w:rsidRDefault="00723935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723935" w:rsidRDefault="00723935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221B8" w:rsidRDefault="002221B8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221B8" w:rsidRDefault="002221B8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221B8" w:rsidRDefault="002221B8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221B8" w:rsidRDefault="002221B8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221B8" w:rsidRDefault="002221B8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221B8" w:rsidRDefault="002221B8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221B8" w:rsidRDefault="002221B8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7D8E" w:rsidRDefault="00E47D8E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47D8E" w:rsidRDefault="00E47D8E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ежегодном</w:t>
      </w:r>
    </w:p>
    <w:p w:rsidR="00E47D8E" w:rsidRDefault="00E47D8E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конкурсе на соискание</w:t>
      </w:r>
    </w:p>
    <w:p w:rsidR="00E47D8E" w:rsidRDefault="00E47D8E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премии общественного</w:t>
      </w:r>
    </w:p>
    <w:p w:rsidR="00E47D8E" w:rsidRDefault="00E47D8E" w:rsidP="00B87128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признания «ПРЕГРАД НЕТ»</w:t>
      </w:r>
    </w:p>
    <w:p w:rsidR="00B87128" w:rsidRDefault="00B87128" w:rsidP="00E4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7128" w:rsidRDefault="00E47D8E" w:rsidP="00B87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участника</w:t>
      </w:r>
      <w:r w:rsidR="00B87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87128" w:rsidRDefault="00E47D8E" w:rsidP="00B87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соискание ежегодной премии общественного признания</w:t>
      </w:r>
    </w:p>
    <w:p w:rsidR="00E47D8E" w:rsidRDefault="00E47D8E" w:rsidP="00B87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«ПРЕГРАД НЕТ»</w:t>
      </w:r>
    </w:p>
    <w:p w:rsidR="00B87128" w:rsidRDefault="00B87128" w:rsidP="00B87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87128" w:rsidTr="00B87128">
        <w:tc>
          <w:tcPr>
            <w:tcW w:w="4672" w:type="dxa"/>
          </w:tcPr>
          <w:p w:rsidR="00B87128" w:rsidRDefault="002617F1" w:rsidP="00B8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4673" w:type="dxa"/>
          </w:tcPr>
          <w:p w:rsidR="00B87128" w:rsidRDefault="00B87128" w:rsidP="00B8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7128" w:rsidTr="00B87128">
        <w:tc>
          <w:tcPr>
            <w:tcW w:w="4672" w:type="dxa"/>
          </w:tcPr>
          <w:p w:rsidR="002617F1" w:rsidRDefault="002617F1" w:rsidP="00B8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рождения, </w:t>
            </w:r>
          </w:p>
          <w:p w:rsidR="00B87128" w:rsidRDefault="002617F1" w:rsidP="00B8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полных лет</w:t>
            </w:r>
          </w:p>
        </w:tc>
        <w:tc>
          <w:tcPr>
            <w:tcW w:w="4673" w:type="dxa"/>
          </w:tcPr>
          <w:p w:rsidR="00B87128" w:rsidRDefault="00B87128" w:rsidP="00B8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7128" w:rsidTr="00B87128">
        <w:tc>
          <w:tcPr>
            <w:tcW w:w="4672" w:type="dxa"/>
          </w:tcPr>
          <w:p w:rsidR="00B87128" w:rsidRDefault="002617F1" w:rsidP="00B8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проживания</w:t>
            </w:r>
          </w:p>
        </w:tc>
        <w:tc>
          <w:tcPr>
            <w:tcW w:w="4673" w:type="dxa"/>
          </w:tcPr>
          <w:p w:rsidR="00B87128" w:rsidRDefault="00B87128" w:rsidP="00B8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7128" w:rsidTr="00B87128">
        <w:tc>
          <w:tcPr>
            <w:tcW w:w="4672" w:type="dxa"/>
          </w:tcPr>
          <w:p w:rsidR="00B87128" w:rsidRDefault="002617F1" w:rsidP="00B8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Электронный адрес</w:t>
            </w:r>
          </w:p>
        </w:tc>
        <w:tc>
          <w:tcPr>
            <w:tcW w:w="4673" w:type="dxa"/>
          </w:tcPr>
          <w:p w:rsidR="00B87128" w:rsidRDefault="00B87128" w:rsidP="00B8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7128" w:rsidTr="00B87128">
        <w:tc>
          <w:tcPr>
            <w:tcW w:w="4672" w:type="dxa"/>
          </w:tcPr>
          <w:p w:rsidR="00B87128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телефона участника</w:t>
            </w:r>
          </w:p>
        </w:tc>
        <w:tc>
          <w:tcPr>
            <w:tcW w:w="4673" w:type="dxa"/>
          </w:tcPr>
          <w:p w:rsidR="00B87128" w:rsidRDefault="00B87128" w:rsidP="00B8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17F1" w:rsidTr="00B87128">
        <w:tc>
          <w:tcPr>
            <w:tcW w:w="4672" w:type="dxa"/>
          </w:tcPr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673" w:type="dxa"/>
          </w:tcPr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17F1" w:rsidTr="00B87128">
        <w:tc>
          <w:tcPr>
            <w:tcW w:w="4672" w:type="dxa"/>
          </w:tcPr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Инвалидность (группа инвалидности, форма и степень тяжести заболевания)</w:t>
            </w:r>
          </w:p>
        </w:tc>
        <w:tc>
          <w:tcPr>
            <w:tcW w:w="4673" w:type="dxa"/>
          </w:tcPr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17F1" w:rsidTr="00B87128">
        <w:tc>
          <w:tcPr>
            <w:tcW w:w="4672" w:type="dxa"/>
          </w:tcPr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ФИО родителей, </w:t>
            </w: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673" w:type="dxa"/>
          </w:tcPr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7128" w:rsidTr="00B87128">
        <w:tc>
          <w:tcPr>
            <w:tcW w:w="4672" w:type="dxa"/>
          </w:tcPr>
          <w:p w:rsidR="00B87128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достижений</w:t>
            </w: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17F1" w:rsidRDefault="002617F1" w:rsidP="00261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B87128" w:rsidRDefault="00B87128" w:rsidP="00B8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87128" w:rsidRDefault="00B87128" w:rsidP="00B87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7D8E" w:rsidRDefault="00E47D8E" w:rsidP="00E47D8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При заполнении анкеты участник дает свое согласие на обработку персональных</w:t>
      </w:r>
      <w:r w:rsidR="00B87128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данных в соответствии с</w:t>
      </w:r>
      <w:r w:rsidR="002617F1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Федеральным законом от  27 июля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2006</w:t>
      </w:r>
      <w:r w:rsidR="002617F1">
        <w:rPr>
          <w:rFonts w:ascii="Times New Roman,Italic" w:hAnsi="Times New Roman,Italic" w:cs="Times New Roman,Italic"/>
          <w:i/>
          <w:iCs/>
          <w:sz w:val="24"/>
          <w:szCs w:val="24"/>
        </w:rPr>
        <w:t>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года № 152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ФЗ</w:t>
      </w:r>
      <w:r w:rsidR="00B87128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«О персональных данных»</w:t>
      </w:r>
    </w:p>
    <w:p w:rsidR="00E47D8E" w:rsidRDefault="00E47D8E" w:rsidP="00E4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2617F1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__________________</w:t>
      </w:r>
    </w:p>
    <w:p w:rsidR="00E47D8E" w:rsidRDefault="00E47D8E" w:rsidP="00E4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(фамилия и инициалы лица, давшего согласие) </w:t>
      </w:r>
      <w:r w:rsidR="002617F1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(подпись)</w:t>
      </w:r>
    </w:p>
    <w:p w:rsidR="00B87128" w:rsidRDefault="00B87128" w:rsidP="00E4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7128" w:rsidRDefault="00B87128" w:rsidP="00E4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935" w:rsidRDefault="00723935" w:rsidP="001218A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sectPr w:rsidR="00723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71CB1"/>
    <w:multiLevelType w:val="hybridMultilevel"/>
    <w:tmpl w:val="5FB41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4C"/>
    <w:rsid w:val="001218AB"/>
    <w:rsid w:val="00157C57"/>
    <w:rsid w:val="002221B8"/>
    <w:rsid w:val="002617F1"/>
    <w:rsid w:val="00275CCF"/>
    <w:rsid w:val="00652272"/>
    <w:rsid w:val="006B46E5"/>
    <w:rsid w:val="00723935"/>
    <w:rsid w:val="00736CB1"/>
    <w:rsid w:val="007456D0"/>
    <w:rsid w:val="00786837"/>
    <w:rsid w:val="00906EA3"/>
    <w:rsid w:val="00A36173"/>
    <w:rsid w:val="00A836C4"/>
    <w:rsid w:val="00B84D4D"/>
    <w:rsid w:val="00B87128"/>
    <w:rsid w:val="00BD4BDA"/>
    <w:rsid w:val="00C2164C"/>
    <w:rsid w:val="00C54459"/>
    <w:rsid w:val="00D44753"/>
    <w:rsid w:val="00DA37AD"/>
    <w:rsid w:val="00DF457E"/>
    <w:rsid w:val="00E4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BBEF"/>
  <w15:docId w15:val="{9466FE7E-FEC0-4B5D-BC59-DEF38102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D8E"/>
    <w:pPr>
      <w:ind w:left="720"/>
      <w:contextualSpacing/>
    </w:pPr>
  </w:style>
  <w:style w:type="table" w:styleId="a4">
    <w:name w:val="Table Grid"/>
    <w:basedOn w:val="a1"/>
    <w:uiPriority w:val="39"/>
    <w:rsid w:val="00B8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4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3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3</cp:revision>
  <cp:lastPrinted>2019-06-18T07:10:00Z</cp:lastPrinted>
  <dcterms:created xsi:type="dcterms:W3CDTF">2019-09-11T11:34:00Z</dcterms:created>
  <dcterms:modified xsi:type="dcterms:W3CDTF">2020-09-22T11:39:00Z</dcterms:modified>
</cp:coreProperties>
</file>